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16B9E" w14:textId="60817B1F" w:rsidR="00253AF6" w:rsidRDefault="00B570A3" w:rsidP="00253AF6">
      <w:r>
        <w:rPr>
          <w:noProof/>
        </w:rPr>
        <w:drawing>
          <wp:anchor distT="0" distB="0" distL="114300" distR="114300" simplePos="0" relativeHeight="251672064" behindDoc="0" locked="0" layoutInCell="1" allowOverlap="1" wp14:anchorId="4509E66C" wp14:editId="2EF1A843">
            <wp:simplePos x="0" y="0"/>
            <wp:positionH relativeFrom="column">
              <wp:posOffset>5695950</wp:posOffset>
            </wp:positionH>
            <wp:positionV relativeFrom="paragraph">
              <wp:posOffset>142875</wp:posOffset>
            </wp:positionV>
            <wp:extent cx="933450" cy="342265"/>
            <wp:effectExtent l="0" t="0" r="0" b="635"/>
            <wp:wrapNone/>
            <wp:docPr id="195173718" name="Picture 1" descr="A logo with blue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529459" name="Picture 1" descr="A logo with blue and pink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3450" cy="342265"/>
                    </a:xfrm>
                    <a:prstGeom prst="rect">
                      <a:avLst/>
                    </a:prstGeom>
                    <a:noFill/>
                  </pic:spPr>
                </pic:pic>
              </a:graphicData>
            </a:graphic>
            <wp14:sizeRelH relativeFrom="margin">
              <wp14:pctWidth>0</wp14:pctWidth>
            </wp14:sizeRelH>
            <wp14:sizeRelV relativeFrom="margin">
              <wp14:pctHeight>0</wp14:pctHeight>
            </wp14:sizeRelV>
          </wp:anchor>
        </w:drawing>
      </w:r>
      <w:r w:rsidRPr="00BF0E0C">
        <w:rPr>
          <w:rFonts w:ascii="Times New Roman" w:hAnsi="Times New Roman"/>
          <w:noProof/>
          <w:color w:val="000000"/>
          <w:kern w:val="28"/>
          <w:sz w:val="20"/>
          <w:szCs w:val="20"/>
        </w:rPr>
        <w:drawing>
          <wp:anchor distT="0" distB="0" distL="114300" distR="114300" simplePos="0" relativeHeight="251670016" behindDoc="0" locked="0" layoutInCell="1" allowOverlap="1" wp14:anchorId="48544EC2" wp14:editId="33371379">
            <wp:simplePos x="0" y="0"/>
            <wp:positionH relativeFrom="margin">
              <wp:align>left</wp:align>
            </wp:positionH>
            <wp:positionV relativeFrom="paragraph">
              <wp:posOffset>152400</wp:posOffset>
            </wp:positionV>
            <wp:extent cx="638175" cy="897433"/>
            <wp:effectExtent l="0" t="0" r="0" b="0"/>
            <wp:wrapNone/>
            <wp:docPr id="24" name="Picture 24" descr="40290 Green lane CE MASTER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40290 Green lane CE MASTER logo (rg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8175" cy="8974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9A3DA0" w14:textId="1DC3C5CD" w:rsidR="00253AF6" w:rsidRPr="008D22B0" w:rsidRDefault="00253AF6" w:rsidP="00253AF6"/>
    <w:p w14:paraId="683B09ED" w14:textId="44AB9497" w:rsidR="00253AF6" w:rsidRPr="008D22B0" w:rsidRDefault="00253AF6" w:rsidP="00253AF6"/>
    <w:p w14:paraId="3BF8AB08" w14:textId="52B2B490" w:rsidR="00253AF6" w:rsidRPr="008D22B0" w:rsidRDefault="00253AF6" w:rsidP="00253AF6"/>
    <w:p w14:paraId="4DC614E4" w14:textId="5EAE51B5" w:rsidR="00253AF6" w:rsidRPr="008D22B0" w:rsidRDefault="00253AF6" w:rsidP="00253AF6"/>
    <w:p w14:paraId="431C5781" w14:textId="77777777" w:rsidR="00253AF6" w:rsidRPr="008D22B0" w:rsidRDefault="00253AF6" w:rsidP="00253AF6"/>
    <w:p w14:paraId="3155C030" w14:textId="77777777" w:rsidR="00253AF6" w:rsidRPr="008D22B0" w:rsidRDefault="00253AF6" w:rsidP="00253AF6"/>
    <w:p w14:paraId="41BAC07D" w14:textId="77777777" w:rsidR="00253AF6" w:rsidRPr="008D22B0" w:rsidRDefault="00253AF6" w:rsidP="00253AF6"/>
    <w:p w14:paraId="34774717" w14:textId="77777777" w:rsidR="00253AF6" w:rsidRPr="008D22B0" w:rsidRDefault="00253AF6" w:rsidP="00253AF6"/>
    <w:p w14:paraId="5EEF025D" w14:textId="77777777" w:rsidR="00253AF6" w:rsidRPr="008D22B0" w:rsidRDefault="00253AF6" w:rsidP="00253AF6"/>
    <w:p w14:paraId="123A8ECB" w14:textId="77777777" w:rsidR="00253AF6" w:rsidRPr="008D22B0" w:rsidRDefault="00253AF6" w:rsidP="00253AF6"/>
    <w:p w14:paraId="6B84AF86" w14:textId="77777777" w:rsidR="00253AF6" w:rsidRPr="008D22B0" w:rsidRDefault="00253AF6" w:rsidP="00253AF6"/>
    <w:p w14:paraId="5C4EA735" w14:textId="77777777" w:rsidR="00253AF6" w:rsidRPr="008D22B0" w:rsidRDefault="00253AF6" w:rsidP="00253AF6"/>
    <w:p w14:paraId="50717C16" w14:textId="77777777" w:rsidR="00253AF6" w:rsidRPr="008D22B0" w:rsidRDefault="00253AF6" w:rsidP="00253AF6"/>
    <w:p w14:paraId="2CB23E0C" w14:textId="77777777" w:rsidR="00253AF6" w:rsidRPr="008D22B0" w:rsidRDefault="00253AF6" w:rsidP="00253AF6"/>
    <w:p w14:paraId="4D0314F8" w14:textId="77777777" w:rsidR="00253AF6" w:rsidRPr="008D22B0" w:rsidRDefault="00253AF6" w:rsidP="00253AF6"/>
    <w:p w14:paraId="0A485A4B" w14:textId="77777777" w:rsidR="00253AF6" w:rsidRPr="008D22B0" w:rsidRDefault="00253AF6" w:rsidP="00253AF6"/>
    <w:p w14:paraId="14BCADD0" w14:textId="77777777" w:rsidR="00253AF6" w:rsidRDefault="00253AF6" w:rsidP="00253AF6"/>
    <w:p w14:paraId="2564D1BE" w14:textId="0A307CAD" w:rsidR="00253AF6" w:rsidRPr="009D06EF" w:rsidRDefault="00253AF6" w:rsidP="00253AF6">
      <w:pPr>
        <w:jc w:val="center"/>
        <w:rPr>
          <w:rFonts w:ascii="Arial" w:hAnsi="Arial" w:cs="Arial"/>
          <w:b/>
          <w:color w:val="3333FF"/>
          <w:sz w:val="72"/>
          <w:szCs w:val="20"/>
        </w:rPr>
      </w:pPr>
      <w:r w:rsidRPr="009D06EF">
        <w:rPr>
          <w:rFonts w:ascii="Arial" w:hAnsi="Arial" w:cs="Arial"/>
          <w:b/>
          <w:color w:val="3333FF"/>
          <w:sz w:val="72"/>
          <w:szCs w:val="20"/>
        </w:rPr>
        <w:t xml:space="preserve">Feedback and </w:t>
      </w:r>
      <w:r w:rsidR="008D26EB" w:rsidRPr="009D06EF">
        <w:rPr>
          <w:rFonts w:ascii="Arial" w:hAnsi="Arial" w:cs="Arial"/>
          <w:b/>
          <w:color w:val="3333FF"/>
          <w:sz w:val="72"/>
          <w:szCs w:val="20"/>
        </w:rPr>
        <w:t>Learning Expectations</w:t>
      </w:r>
      <w:r w:rsidRPr="009D06EF">
        <w:rPr>
          <w:rFonts w:ascii="Arial" w:hAnsi="Arial" w:cs="Arial"/>
          <w:b/>
          <w:color w:val="3333FF"/>
          <w:sz w:val="72"/>
          <w:szCs w:val="20"/>
        </w:rPr>
        <w:t xml:space="preserve"> Policy</w:t>
      </w:r>
    </w:p>
    <w:p w14:paraId="546A1958" w14:textId="77777777" w:rsidR="00253AF6" w:rsidRDefault="00253AF6" w:rsidP="00253AF6">
      <w:pPr>
        <w:jc w:val="center"/>
        <w:rPr>
          <w:rFonts w:ascii="Arial" w:hAnsi="Arial" w:cs="Arial"/>
          <w:b/>
          <w:color w:val="31849B" w:themeColor="accent5" w:themeShade="BF"/>
          <w:sz w:val="96"/>
        </w:rPr>
      </w:pPr>
    </w:p>
    <w:tbl>
      <w:tblPr>
        <w:tblStyle w:val="TableGrid"/>
        <w:tblW w:w="0" w:type="auto"/>
        <w:tblLook w:val="04A0" w:firstRow="1" w:lastRow="0" w:firstColumn="1" w:lastColumn="0" w:noHBand="0" w:noVBand="1"/>
      </w:tblPr>
      <w:tblGrid>
        <w:gridCol w:w="2671"/>
        <w:gridCol w:w="6618"/>
      </w:tblGrid>
      <w:tr w:rsidR="00253AF6" w:rsidRPr="008D22B0" w14:paraId="26309634" w14:textId="77777777" w:rsidTr="00B4359A">
        <w:trPr>
          <w:trHeight w:val="443"/>
        </w:trPr>
        <w:tc>
          <w:tcPr>
            <w:tcW w:w="2671" w:type="dxa"/>
          </w:tcPr>
          <w:p w14:paraId="055B246E" w14:textId="77777777" w:rsidR="00253AF6" w:rsidRPr="00D40DF8" w:rsidRDefault="00253AF6" w:rsidP="00B4359A">
            <w:pPr>
              <w:rPr>
                <w:rFonts w:ascii="Arial" w:hAnsi="Arial" w:cs="Arial"/>
                <w:b/>
                <w:color w:val="3333FF"/>
                <w:sz w:val="24"/>
                <w:szCs w:val="24"/>
              </w:rPr>
            </w:pPr>
            <w:r w:rsidRPr="00D40DF8">
              <w:rPr>
                <w:rFonts w:ascii="Arial" w:hAnsi="Arial" w:cs="Arial"/>
                <w:b/>
                <w:color w:val="3333FF"/>
                <w:sz w:val="24"/>
                <w:szCs w:val="24"/>
              </w:rPr>
              <w:t>Policy Title:</w:t>
            </w:r>
          </w:p>
        </w:tc>
        <w:tc>
          <w:tcPr>
            <w:tcW w:w="6618" w:type="dxa"/>
          </w:tcPr>
          <w:p w14:paraId="1491532D" w14:textId="2A8661E2" w:rsidR="00253AF6" w:rsidRPr="00D40DF8" w:rsidRDefault="00253AF6" w:rsidP="00B4359A">
            <w:pPr>
              <w:rPr>
                <w:rFonts w:ascii="Arial" w:hAnsi="Arial" w:cs="Arial"/>
                <w:b/>
                <w:color w:val="3333FF"/>
                <w:sz w:val="24"/>
                <w:szCs w:val="24"/>
              </w:rPr>
            </w:pPr>
            <w:r>
              <w:rPr>
                <w:rFonts w:ascii="Arial" w:hAnsi="Arial" w:cs="Arial"/>
                <w:b/>
                <w:color w:val="3333FF"/>
                <w:sz w:val="24"/>
                <w:szCs w:val="24"/>
              </w:rPr>
              <w:t xml:space="preserve">Feedback and </w:t>
            </w:r>
            <w:r w:rsidR="009D06EF">
              <w:rPr>
                <w:rFonts w:ascii="Arial" w:hAnsi="Arial" w:cs="Arial"/>
                <w:b/>
                <w:color w:val="3333FF"/>
                <w:sz w:val="24"/>
                <w:szCs w:val="24"/>
              </w:rPr>
              <w:t>Learning Expectations</w:t>
            </w:r>
            <w:r>
              <w:rPr>
                <w:rFonts w:ascii="Arial" w:hAnsi="Arial" w:cs="Arial"/>
                <w:b/>
                <w:color w:val="3333FF"/>
                <w:sz w:val="24"/>
                <w:szCs w:val="24"/>
              </w:rPr>
              <w:t xml:space="preserve"> Policy</w:t>
            </w:r>
          </w:p>
        </w:tc>
      </w:tr>
      <w:tr w:rsidR="00253AF6" w:rsidRPr="008D22B0" w14:paraId="72FF189F" w14:textId="77777777" w:rsidTr="00B4359A">
        <w:trPr>
          <w:trHeight w:val="357"/>
        </w:trPr>
        <w:tc>
          <w:tcPr>
            <w:tcW w:w="2671" w:type="dxa"/>
          </w:tcPr>
          <w:p w14:paraId="30FF0CDA" w14:textId="77777777" w:rsidR="00253AF6" w:rsidRPr="00D40DF8" w:rsidRDefault="00253AF6" w:rsidP="00B4359A">
            <w:pPr>
              <w:rPr>
                <w:rFonts w:ascii="Arial" w:hAnsi="Arial" w:cs="Arial"/>
                <w:b/>
                <w:color w:val="3333FF"/>
                <w:sz w:val="24"/>
                <w:szCs w:val="24"/>
              </w:rPr>
            </w:pPr>
            <w:r w:rsidRPr="00D40DF8">
              <w:rPr>
                <w:rFonts w:ascii="Arial" w:hAnsi="Arial" w:cs="Arial"/>
                <w:b/>
                <w:color w:val="3333FF"/>
                <w:sz w:val="24"/>
                <w:szCs w:val="24"/>
              </w:rPr>
              <w:t>Policy Author:</w:t>
            </w:r>
          </w:p>
        </w:tc>
        <w:tc>
          <w:tcPr>
            <w:tcW w:w="6618" w:type="dxa"/>
          </w:tcPr>
          <w:p w14:paraId="439CD75E" w14:textId="77777777" w:rsidR="00253AF6" w:rsidRPr="00D40DF8" w:rsidRDefault="00253AF6" w:rsidP="00B4359A">
            <w:pPr>
              <w:rPr>
                <w:rFonts w:ascii="Arial" w:hAnsi="Arial" w:cs="Arial"/>
                <w:b/>
                <w:color w:val="3333FF"/>
                <w:sz w:val="24"/>
                <w:szCs w:val="24"/>
              </w:rPr>
            </w:pPr>
            <w:r>
              <w:rPr>
                <w:rFonts w:ascii="Arial" w:hAnsi="Arial" w:cs="Arial"/>
                <w:b/>
                <w:color w:val="3333FF"/>
                <w:sz w:val="24"/>
                <w:szCs w:val="24"/>
              </w:rPr>
              <w:t>RDG</w:t>
            </w:r>
          </w:p>
        </w:tc>
      </w:tr>
      <w:tr w:rsidR="00253AF6" w:rsidRPr="008D22B0" w14:paraId="18861F73" w14:textId="77777777" w:rsidTr="00B4359A">
        <w:trPr>
          <w:trHeight w:val="734"/>
        </w:trPr>
        <w:tc>
          <w:tcPr>
            <w:tcW w:w="2671" w:type="dxa"/>
          </w:tcPr>
          <w:p w14:paraId="3F60860C" w14:textId="5EC4B2A4" w:rsidR="00253AF6" w:rsidRPr="00D40DF8" w:rsidRDefault="00253AF6" w:rsidP="00B4359A">
            <w:pPr>
              <w:rPr>
                <w:rFonts w:ascii="Arial" w:hAnsi="Arial" w:cs="Arial"/>
                <w:b/>
                <w:color w:val="3333FF"/>
                <w:sz w:val="24"/>
                <w:szCs w:val="24"/>
              </w:rPr>
            </w:pPr>
            <w:r w:rsidRPr="00D40DF8">
              <w:rPr>
                <w:rFonts w:ascii="Arial" w:hAnsi="Arial" w:cs="Arial"/>
                <w:b/>
                <w:color w:val="3333FF"/>
                <w:sz w:val="24"/>
                <w:szCs w:val="24"/>
              </w:rPr>
              <w:t>Date Approved:</w:t>
            </w:r>
          </w:p>
        </w:tc>
        <w:tc>
          <w:tcPr>
            <w:tcW w:w="6618" w:type="dxa"/>
          </w:tcPr>
          <w:p w14:paraId="75033E9E" w14:textId="7ACDBD82" w:rsidR="00253AF6" w:rsidRPr="00D40DF8" w:rsidRDefault="00FE30F4" w:rsidP="00B4359A">
            <w:pPr>
              <w:rPr>
                <w:rFonts w:ascii="Arial" w:hAnsi="Arial" w:cs="Arial"/>
                <w:b/>
                <w:color w:val="3333FF"/>
                <w:sz w:val="24"/>
                <w:szCs w:val="24"/>
              </w:rPr>
            </w:pPr>
            <w:r>
              <w:rPr>
                <w:rFonts w:ascii="Arial" w:hAnsi="Arial" w:cs="Arial"/>
                <w:b/>
                <w:color w:val="3333FF"/>
                <w:sz w:val="24"/>
                <w:szCs w:val="24"/>
              </w:rPr>
              <w:t>Autumn</w:t>
            </w:r>
            <w:r w:rsidR="00253AF6">
              <w:rPr>
                <w:rFonts w:ascii="Arial" w:hAnsi="Arial" w:cs="Arial"/>
                <w:b/>
                <w:color w:val="3333FF"/>
                <w:sz w:val="24"/>
                <w:szCs w:val="24"/>
              </w:rPr>
              <w:t xml:space="preserve"> 202</w:t>
            </w:r>
            <w:r>
              <w:rPr>
                <w:rFonts w:ascii="Arial" w:hAnsi="Arial" w:cs="Arial"/>
                <w:b/>
                <w:color w:val="3333FF"/>
                <w:sz w:val="24"/>
                <w:szCs w:val="24"/>
              </w:rPr>
              <w:t>5</w:t>
            </w:r>
          </w:p>
        </w:tc>
      </w:tr>
      <w:tr w:rsidR="00253AF6" w:rsidRPr="008D22B0" w14:paraId="4E671AFF" w14:textId="77777777" w:rsidTr="00B4359A">
        <w:trPr>
          <w:trHeight w:val="357"/>
        </w:trPr>
        <w:tc>
          <w:tcPr>
            <w:tcW w:w="2671" w:type="dxa"/>
          </w:tcPr>
          <w:p w14:paraId="6C712F8E" w14:textId="77777777" w:rsidR="00253AF6" w:rsidRPr="00D40DF8" w:rsidRDefault="00253AF6" w:rsidP="00B4359A">
            <w:pPr>
              <w:rPr>
                <w:rFonts w:ascii="Arial" w:hAnsi="Arial" w:cs="Arial"/>
                <w:b/>
                <w:color w:val="3333FF"/>
                <w:sz w:val="24"/>
                <w:szCs w:val="24"/>
              </w:rPr>
            </w:pPr>
            <w:r w:rsidRPr="00D40DF8">
              <w:rPr>
                <w:rFonts w:ascii="Arial" w:hAnsi="Arial" w:cs="Arial"/>
                <w:b/>
                <w:color w:val="3333FF"/>
                <w:sz w:val="24"/>
                <w:szCs w:val="24"/>
              </w:rPr>
              <w:t>Review Due:</w:t>
            </w:r>
          </w:p>
        </w:tc>
        <w:tc>
          <w:tcPr>
            <w:tcW w:w="6618" w:type="dxa"/>
          </w:tcPr>
          <w:p w14:paraId="4D3A3DF1" w14:textId="5519FF7C" w:rsidR="00253AF6" w:rsidRPr="00D40DF8" w:rsidRDefault="00FE30F4" w:rsidP="00B4359A">
            <w:pPr>
              <w:rPr>
                <w:rFonts w:ascii="Arial" w:hAnsi="Arial" w:cs="Arial"/>
                <w:b/>
                <w:color w:val="3333FF"/>
                <w:sz w:val="24"/>
                <w:szCs w:val="24"/>
              </w:rPr>
            </w:pPr>
            <w:r>
              <w:rPr>
                <w:rFonts w:ascii="Arial" w:hAnsi="Arial" w:cs="Arial"/>
                <w:b/>
                <w:color w:val="3333FF"/>
                <w:sz w:val="24"/>
                <w:szCs w:val="24"/>
              </w:rPr>
              <w:t>Autumn</w:t>
            </w:r>
            <w:r w:rsidR="00253AF6">
              <w:rPr>
                <w:rFonts w:ascii="Arial" w:hAnsi="Arial" w:cs="Arial"/>
                <w:b/>
                <w:color w:val="3333FF"/>
                <w:sz w:val="24"/>
                <w:szCs w:val="24"/>
              </w:rPr>
              <w:t xml:space="preserve"> 202</w:t>
            </w:r>
            <w:r>
              <w:rPr>
                <w:rFonts w:ascii="Arial" w:hAnsi="Arial" w:cs="Arial"/>
                <w:b/>
                <w:color w:val="3333FF"/>
                <w:sz w:val="24"/>
                <w:szCs w:val="24"/>
              </w:rPr>
              <w:t>7</w:t>
            </w:r>
          </w:p>
        </w:tc>
      </w:tr>
    </w:tbl>
    <w:p w14:paraId="6F997E32" w14:textId="762DCB38" w:rsidR="00F15F0B" w:rsidRPr="00253AF6" w:rsidRDefault="00320B70">
      <w:pPr>
        <w:rPr>
          <w:rFonts w:ascii="Arial" w:hAnsi="Arial" w:cs="Arial"/>
          <w:b/>
          <w:color w:val="0070C0"/>
          <w:sz w:val="24"/>
        </w:rPr>
      </w:pPr>
      <w:r w:rsidRPr="00253AF6">
        <w:rPr>
          <w:rFonts w:ascii="Arial" w:hAnsi="Arial" w:cs="Arial"/>
          <w:b/>
          <w:color w:val="0070C0"/>
          <w:sz w:val="24"/>
        </w:rPr>
        <w:lastRenderedPageBreak/>
        <w:t>Celebrating and supporting</w:t>
      </w:r>
    </w:p>
    <w:p w14:paraId="15A331A0" w14:textId="26C36A71" w:rsidR="00320B70" w:rsidRPr="003D73B3" w:rsidRDefault="00A01406">
      <w:pPr>
        <w:rPr>
          <w:rFonts w:ascii="Arial" w:hAnsi="Arial" w:cs="Arial"/>
        </w:rPr>
      </w:pPr>
      <w:r w:rsidRPr="003D73B3">
        <w:rPr>
          <w:rFonts w:ascii="Arial" w:hAnsi="Arial" w:cs="Arial"/>
        </w:rPr>
        <w:t xml:space="preserve">Green Lane Church of England </w:t>
      </w:r>
      <w:r w:rsidR="00C72F3F">
        <w:rPr>
          <w:rFonts w:ascii="Arial" w:hAnsi="Arial" w:cs="Arial"/>
        </w:rPr>
        <w:t xml:space="preserve">Primary School </w:t>
      </w:r>
      <w:r w:rsidRPr="003D73B3">
        <w:rPr>
          <w:rFonts w:ascii="Arial" w:hAnsi="Arial" w:cs="Arial"/>
        </w:rPr>
        <w:t xml:space="preserve">has a set of core Christian values </w:t>
      </w:r>
      <w:r w:rsidR="00E0629A" w:rsidRPr="003D73B3">
        <w:rPr>
          <w:rFonts w:ascii="Arial" w:hAnsi="Arial" w:cs="Arial"/>
        </w:rPr>
        <w:t xml:space="preserve">that we believe </w:t>
      </w:r>
      <w:r w:rsidRPr="003D73B3">
        <w:rPr>
          <w:rFonts w:ascii="Arial" w:hAnsi="Arial" w:cs="Arial"/>
        </w:rPr>
        <w:t xml:space="preserve">support </w:t>
      </w:r>
      <w:r w:rsidR="00E0629A" w:rsidRPr="003D73B3">
        <w:rPr>
          <w:rFonts w:ascii="Arial" w:hAnsi="Arial" w:cs="Arial"/>
        </w:rPr>
        <w:t>child</w:t>
      </w:r>
      <w:r w:rsidRPr="003D73B3">
        <w:rPr>
          <w:rFonts w:ascii="Arial" w:hAnsi="Arial" w:cs="Arial"/>
        </w:rPr>
        <w:t>ren</w:t>
      </w:r>
      <w:r w:rsidR="00E0629A" w:rsidRPr="003D73B3">
        <w:rPr>
          <w:rFonts w:ascii="Arial" w:hAnsi="Arial" w:cs="Arial"/>
        </w:rPr>
        <w:t xml:space="preserve"> </w:t>
      </w:r>
      <w:r w:rsidR="000312E7" w:rsidRPr="003D73B3">
        <w:rPr>
          <w:rFonts w:ascii="Arial" w:hAnsi="Arial" w:cs="Arial"/>
        </w:rPr>
        <w:t>to reach their full potential</w:t>
      </w:r>
      <w:r w:rsidR="00E0629A" w:rsidRPr="003D73B3">
        <w:rPr>
          <w:rFonts w:ascii="Arial" w:hAnsi="Arial" w:cs="Arial"/>
        </w:rPr>
        <w:t xml:space="preserve"> </w:t>
      </w:r>
      <w:r w:rsidRPr="003D73B3">
        <w:rPr>
          <w:rFonts w:ascii="Arial" w:hAnsi="Arial" w:cs="Arial"/>
        </w:rPr>
        <w:t xml:space="preserve">and become </w:t>
      </w:r>
      <w:r w:rsidRPr="003D73B3">
        <w:rPr>
          <w:rFonts w:ascii="Arial" w:hAnsi="Arial" w:cs="Arial"/>
          <w:b/>
        </w:rPr>
        <w:t>confiden</w:t>
      </w:r>
      <w:r w:rsidR="00320B70" w:rsidRPr="003D73B3">
        <w:rPr>
          <w:rFonts w:ascii="Arial" w:hAnsi="Arial" w:cs="Arial"/>
          <w:b/>
        </w:rPr>
        <w:t>t</w:t>
      </w:r>
      <w:r w:rsidRPr="003D73B3">
        <w:rPr>
          <w:rFonts w:ascii="Arial" w:hAnsi="Arial" w:cs="Arial"/>
        </w:rPr>
        <w:t xml:space="preserve">, </w:t>
      </w:r>
      <w:r w:rsidRPr="003D73B3">
        <w:rPr>
          <w:rFonts w:ascii="Arial" w:hAnsi="Arial" w:cs="Arial"/>
          <w:b/>
        </w:rPr>
        <w:t>respectful</w:t>
      </w:r>
      <w:r w:rsidRPr="003D73B3">
        <w:rPr>
          <w:rFonts w:ascii="Arial" w:hAnsi="Arial" w:cs="Arial"/>
        </w:rPr>
        <w:t xml:space="preserve"> learners who recognise their own </w:t>
      </w:r>
      <w:r w:rsidRPr="003D73B3">
        <w:rPr>
          <w:rFonts w:ascii="Arial" w:hAnsi="Arial" w:cs="Arial"/>
          <w:b/>
        </w:rPr>
        <w:t>worth</w:t>
      </w:r>
      <w:r w:rsidR="00C72F3F">
        <w:rPr>
          <w:rFonts w:ascii="Arial" w:hAnsi="Arial" w:cs="Arial"/>
          <w:b/>
        </w:rPr>
        <w:t>,</w:t>
      </w:r>
      <w:r w:rsidRPr="003D73B3">
        <w:rPr>
          <w:rFonts w:ascii="Arial" w:hAnsi="Arial" w:cs="Arial"/>
          <w:b/>
        </w:rPr>
        <w:t xml:space="preserve"> and value</w:t>
      </w:r>
      <w:r w:rsidRPr="003D73B3">
        <w:rPr>
          <w:rFonts w:ascii="Arial" w:hAnsi="Arial" w:cs="Arial"/>
        </w:rPr>
        <w:t xml:space="preserve"> the responses of their peers. </w:t>
      </w:r>
      <w:r w:rsidR="00320B70" w:rsidRPr="003D73B3">
        <w:rPr>
          <w:rFonts w:ascii="Arial" w:hAnsi="Arial" w:cs="Arial"/>
        </w:rPr>
        <w:t>The purpose of this policy is to present staff with the information necessary to enable them to offer a consistent, whole school approach towards marking and the provision of feedback.</w:t>
      </w:r>
    </w:p>
    <w:p w14:paraId="6F997E33" w14:textId="3A4DA601" w:rsidR="00F15F0B" w:rsidRPr="003D73B3" w:rsidRDefault="00320B70">
      <w:pPr>
        <w:rPr>
          <w:rFonts w:ascii="Arial" w:hAnsi="Arial" w:cs="Arial"/>
        </w:rPr>
      </w:pPr>
      <w:r w:rsidRPr="003D73B3">
        <w:rPr>
          <w:rFonts w:ascii="Arial" w:hAnsi="Arial" w:cs="Arial"/>
        </w:rPr>
        <w:t xml:space="preserve">We </w:t>
      </w:r>
      <w:r w:rsidR="00A01406" w:rsidRPr="003D73B3">
        <w:rPr>
          <w:rFonts w:ascii="Arial" w:hAnsi="Arial" w:cs="Arial"/>
        </w:rPr>
        <w:t>believe that the langua</w:t>
      </w:r>
      <w:r w:rsidR="00E0629A" w:rsidRPr="003D73B3">
        <w:rPr>
          <w:rFonts w:ascii="Arial" w:hAnsi="Arial" w:cs="Arial"/>
        </w:rPr>
        <w:t>ge used by staff</w:t>
      </w:r>
      <w:r w:rsidR="00A01406" w:rsidRPr="003D73B3">
        <w:rPr>
          <w:rFonts w:ascii="Arial" w:hAnsi="Arial" w:cs="Arial"/>
        </w:rPr>
        <w:t xml:space="preserve"> plays a huge role in </w:t>
      </w:r>
      <w:r w:rsidR="003E31FF">
        <w:rPr>
          <w:rFonts w:ascii="Arial" w:hAnsi="Arial" w:cs="Arial"/>
        </w:rPr>
        <w:t xml:space="preserve">promoting mental health and wellbeing, </w:t>
      </w:r>
      <w:r w:rsidR="00A01406" w:rsidRPr="003D73B3">
        <w:rPr>
          <w:rFonts w:ascii="Arial" w:hAnsi="Arial" w:cs="Arial"/>
        </w:rPr>
        <w:t xml:space="preserve">building </w:t>
      </w:r>
      <w:r w:rsidR="00E0629A" w:rsidRPr="003D73B3">
        <w:rPr>
          <w:rFonts w:ascii="Arial" w:hAnsi="Arial" w:cs="Arial"/>
        </w:rPr>
        <w:t>self-esteem</w:t>
      </w:r>
      <w:r w:rsidR="00EA2CDE" w:rsidRPr="003D73B3">
        <w:rPr>
          <w:rFonts w:ascii="Arial" w:hAnsi="Arial" w:cs="Arial"/>
        </w:rPr>
        <w:t xml:space="preserve"> and developing confidence</w:t>
      </w:r>
      <w:r w:rsidRPr="003D73B3">
        <w:rPr>
          <w:rFonts w:ascii="Arial" w:hAnsi="Arial" w:cs="Arial"/>
        </w:rPr>
        <w:t xml:space="preserve">. Every interaction we have with a </w:t>
      </w:r>
      <w:r w:rsidR="00896C06">
        <w:rPr>
          <w:rFonts w:ascii="Arial" w:hAnsi="Arial" w:cs="Arial"/>
        </w:rPr>
        <w:t>learner</w:t>
      </w:r>
      <w:r w:rsidRPr="003D73B3">
        <w:rPr>
          <w:rFonts w:ascii="Arial" w:hAnsi="Arial" w:cs="Arial"/>
        </w:rPr>
        <w:t xml:space="preserve"> is an intervention and can have a positive as well as a negative effect on a child, we must choose our words carefully and always look to </w:t>
      </w:r>
      <w:r w:rsidRPr="003D73B3">
        <w:rPr>
          <w:rFonts w:ascii="Arial" w:hAnsi="Arial" w:cs="Arial"/>
          <w:b/>
        </w:rPr>
        <w:t>promote progress</w:t>
      </w:r>
      <w:r w:rsidRPr="003D73B3">
        <w:rPr>
          <w:rFonts w:ascii="Arial" w:hAnsi="Arial" w:cs="Arial"/>
        </w:rPr>
        <w:t xml:space="preserve">, </w:t>
      </w:r>
      <w:r w:rsidRPr="003D73B3">
        <w:rPr>
          <w:rFonts w:ascii="Arial" w:hAnsi="Arial" w:cs="Arial"/>
          <w:b/>
        </w:rPr>
        <w:t>celebrate effort</w:t>
      </w:r>
      <w:r w:rsidRPr="003D73B3">
        <w:rPr>
          <w:rFonts w:ascii="Arial" w:hAnsi="Arial" w:cs="Arial"/>
        </w:rPr>
        <w:t xml:space="preserve"> and achievement and help children to believe in themselves and the abilities they all have.</w:t>
      </w:r>
    </w:p>
    <w:p w14:paraId="730B6D0B" w14:textId="68B16B41" w:rsidR="00320B70" w:rsidRPr="00253AF6" w:rsidRDefault="00320B70">
      <w:pPr>
        <w:rPr>
          <w:rFonts w:ascii="Arial" w:hAnsi="Arial" w:cs="Arial"/>
          <w:b/>
          <w:color w:val="0070C0"/>
          <w:sz w:val="24"/>
        </w:rPr>
      </w:pPr>
      <w:r w:rsidRPr="00253AF6">
        <w:rPr>
          <w:rFonts w:ascii="Arial" w:hAnsi="Arial" w:cs="Arial"/>
          <w:b/>
          <w:color w:val="0070C0"/>
          <w:sz w:val="24"/>
        </w:rPr>
        <w:t>Resilient learners who have the characteristics to succeed</w:t>
      </w:r>
    </w:p>
    <w:p w14:paraId="6F997E34" w14:textId="0F9D99C5" w:rsidR="00E647F1" w:rsidRPr="003D73B3" w:rsidRDefault="00971A8E">
      <w:pPr>
        <w:rPr>
          <w:rFonts w:ascii="Arial" w:hAnsi="Arial" w:cs="Arial"/>
        </w:rPr>
      </w:pPr>
      <w:r w:rsidRPr="003D73B3">
        <w:rPr>
          <w:rFonts w:ascii="Arial" w:eastAsia="Calibri" w:hAnsi="Arial" w:cs="Arial"/>
          <w:noProof/>
          <w:lang w:val="en-US"/>
        </w:rPr>
        <w:drawing>
          <wp:anchor distT="0" distB="0" distL="114300" distR="114300" simplePos="0" relativeHeight="251667968" behindDoc="0" locked="0" layoutInCell="1" allowOverlap="1" wp14:anchorId="6F997F49" wp14:editId="6EF270C6">
            <wp:simplePos x="0" y="0"/>
            <wp:positionH relativeFrom="column">
              <wp:posOffset>619125</wp:posOffset>
            </wp:positionH>
            <wp:positionV relativeFrom="paragraph">
              <wp:posOffset>1342299</wp:posOffset>
            </wp:positionV>
            <wp:extent cx="5177155" cy="321945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18069" t="36579" r="43296" b="20680"/>
                    <a:stretch/>
                  </pic:blipFill>
                  <pic:spPr bwMode="auto">
                    <a:xfrm>
                      <a:off x="0" y="0"/>
                      <a:ext cx="5177155" cy="3219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647F1" w:rsidRPr="003D73B3">
        <w:rPr>
          <w:rFonts w:ascii="Arial" w:hAnsi="Arial" w:cs="Arial"/>
        </w:rPr>
        <w:t>Growth mind</w:t>
      </w:r>
      <w:r w:rsidR="00320B70" w:rsidRPr="003D73B3">
        <w:rPr>
          <w:rFonts w:ascii="Arial" w:hAnsi="Arial" w:cs="Arial"/>
        </w:rPr>
        <w:t>set</w:t>
      </w:r>
      <w:r w:rsidR="00E647F1" w:rsidRPr="003D73B3">
        <w:rPr>
          <w:rFonts w:ascii="Arial" w:hAnsi="Arial" w:cs="Arial"/>
        </w:rPr>
        <w:t xml:space="preserve"> language motivates students to ensure they </w:t>
      </w:r>
      <w:r w:rsidR="003E31FF">
        <w:rPr>
          <w:rFonts w:ascii="Arial" w:hAnsi="Arial" w:cs="Arial"/>
        </w:rPr>
        <w:t>have self-regulation</w:t>
      </w:r>
      <w:r w:rsidR="00E647F1" w:rsidRPr="003D73B3">
        <w:rPr>
          <w:rFonts w:ascii="Arial" w:hAnsi="Arial" w:cs="Arial"/>
        </w:rPr>
        <w:t>, resilien</w:t>
      </w:r>
      <w:r w:rsidR="003E31FF">
        <w:rPr>
          <w:rFonts w:ascii="Arial" w:hAnsi="Arial" w:cs="Arial"/>
        </w:rPr>
        <w:t>ce</w:t>
      </w:r>
      <w:r w:rsidR="00E647F1" w:rsidRPr="003D73B3">
        <w:rPr>
          <w:rFonts w:ascii="Arial" w:hAnsi="Arial" w:cs="Arial"/>
        </w:rPr>
        <w:t xml:space="preserve"> and </w:t>
      </w:r>
      <w:r w:rsidR="003E31FF">
        <w:rPr>
          <w:rFonts w:ascii="Arial" w:hAnsi="Arial" w:cs="Arial"/>
        </w:rPr>
        <w:t xml:space="preserve">are </w:t>
      </w:r>
      <w:r w:rsidR="00E647F1" w:rsidRPr="003D73B3">
        <w:rPr>
          <w:rFonts w:ascii="Arial" w:hAnsi="Arial" w:cs="Arial"/>
        </w:rPr>
        <w:t xml:space="preserve">focused on the process of learning. It is important to give learners feedback about how their </w:t>
      </w:r>
      <w:r w:rsidR="00A01406" w:rsidRPr="003D73B3">
        <w:rPr>
          <w:rFonts w:ascii="Arial" w:hAnsi="Arial" w:cs="Arial"/>
        </w:rPr>
        <w:t xml:space="preserve">efforts </w:t>
      </w:r>
      <w:r w:rsidR="00EA2CDE" w:rsidRPr="003D73B3">
        <w:rPr>
          <w:rFonts w:ascii="Arial" w:hAnsi="Arial" w:cs="Arial"/>
        </w:rPr>
        <w:t xml:space="preserve">will </w:t>
      </w:r>
      <w:r w:rsidR="00A01406" w:rsidRPr="003D73B3">
        <w:rPr>
          <w:rFonts w:ascii="Arial" w:hAnsi="Arial" w:cs="Arial"/>
        </w:rPr>
        <w:t>lead to</w:t>
      </w:r>
      <w:r w:rsidR="00E647F1" w:rsidRPr="003D73B3">
        <w:rPr>
          <w:rFonts w:ascii="Arial" w:hAnsi="Arial" w:cs="Arial"/>
        </w:rPr>
        <w:t xml:space="preserve"> </w:t>
      </w:r>
      <w:r w:rsidR="00A01406" w:rsidRPr="003D73B3">
        <w:rPr>
          <w:rFonts w:ascii="Arial" w:hAnsi="Arial" w:cs="Arial"/>
        </w:rPr>
        <w:t xml:space="preserve">positive </w:t>
      </w:r>
      <w:r w:rsidR="00E647F1" w:rsidRPr="003D73B3">
        <w:rPr>
          <w:rFonts w:ascii="Arial" w:hAnsi="Arial" w:cs="Arial"/>
        </w:rPr>
        <w:t>result</w:t>
      </w:r>
      <w:r w:rsidR="00A01406" w:rsidRPr="003D73B3">
        <w:rPr>
          <w:rFonts w:ascii="Arial" w:hAnsi="Arial" w:cs="Arial"/>
        </w:rPr>
        <w:t>s</w:t>
      </w:r>
      <w:r w:rsidR="00E647F1" w:rsidRPr="003D73B3">
        <w:rPr>
          <w:rFonts w:ascii="Arial" w:hAnsi="Arial" w:cs="Arial"/>
        </w:rPr>
        <w:t xml:space="preserve"> </w:t>
      </w:r>
      <w:r w:rsidR="00EA2CDE" w:rsidRPr="003D73B3">
        <w:rPr>
          <w:rFonts w:ascii="Arial" w:hAnsi="Arial" w:cs="Arial"/>
        </w:rPr>
        <w:t xml:space="preserve">and how </w:t>
      </w:r>
      <w:r w:rsidR="00E647F1" w:rsidRPr="003D73B3">
        <w:rPr>
          <w:rFonts w:ascii="Arial" w:hAnsi="Arial" w:cs="Arial"/>
        </w:rPr>
        <w:t>the</w:t>
      </w:r>
      <w:r w:rsidR="00E42921" w:rsidRPr="003D73B3">
        <w:rPr>
          <w:rFonts w:ascii="Arial" w:hAnsi="Arial" w:cs="Arial"/>
        </w:rPr>
        <w:t xml:space="preserve">ir </w:t>
      </w:r>
      <w:r w:rsidR="00E42921" w:rsidRPr="003D73B3">
        <w:rPr>
          <w:rFonts w:ascii="Arial" w:hAnsi="Arial" w:cs="Arial"/>
          <w:b/>
        </w:rPr>
        <w:t xml:space="preserve">abilities will develop with </w:t>
      </w:r>
      <w:r w:rsidR="00A01406" w:rsidRPr="003D73B3">
        <w:rPr>
          <w:rFonts w:ascii="Arial" w:hAnsi="Arial" w:cs="Arial"/>
          <w:b/>
        </w:rPr>
        <w:t>determination</w:t>
      </w:r>
      <w:r w:rsidR="00E42921" w:rsidRPr="003D73B3">
        <w:rPr>
          <w:rFonts w:ascii="Arial" w:hAnsi="Arial" w:cs="Arial"/>
        </w:rPr>
        <w:t>.</w:t>
      </w:r>
      <w:r w:rsidR="00320B70" w:rsidRPr="003D73B3">
        <w:rPr>
          <w:rFonts w:ascii="Arial" w:hAnsi="Arial" w:cs="Arial"/>
        </w:rPr>
        <w:t xml:space="preserve"> We want to encourage our learners to achieve the very highest standards and we want them to understand that there is a clear </w:t>
      </w:r>
      <w:r w:rsidR="00320B70" w:rsidRPr="00C72F3F">
        <w:rPr>
          <w:rFonts w:ascii="Arial" w:hAnsi="Arial" w:cs="Arial"/>
          <w:b/>
        </w:rPr>
        <w:t>link between</w:t>
      </w:r>
      <w:r w:rsidR="00320B70" w:rsidRPr="003D73B3">
        <w:rPr>
          <w:rFonts w:ascii="Arial" w:hAnsi="Arial" w:cs="Arial"/>
        </w:rPr>
        <w:t xml:space="preserve"> the </w:t>
      </w:r>
      <w:r w:rsidR="00320B70" w:rsidRPr="00C72F3F">
        <w:rPr>
          <w:rFonts w:ascii="Arial" w:hAnsi="Arial" w:cs="Arial"/>
          <w:b/>
        </w:rPr>
        <w:t>effort</w:t>
      </w:r>
      <w:r w:rsidR="00320B70" w:rsidRPr="003D73B3">
        <w:rPr>
          <w:rFonts w:ascii="Arial" w:hAnsi="Arial" w:cs="Arial"/>
        </w:rPr>
        <w:t xml:space="preserve"> we put in and the </w:t>
      </w:r>
      <w:r w:rsidR="00320B70" w:rsidRPr="00C72F3F">
        <w:rPr>
          <w:rFonts w:ascii="Arial" w:hAnsi="Arial" w:cs="Arial"/>
          <w:b/>
        </w:rPr>
        <w:t>results</w:t>
      </w:r>
      <w:r w:rsidR="00320B70" w:rsidRPr="003D73B3">
        <w:rPr>
          <w:rFonts w:ascii="Arial" w:hAnsi="Arial" w:cs="Arial"/>
        </w:rPr>
        <w:t xml:space="preserve"> that will follow. Our feedback, both written and verbal, identifies the success children have had and gives them </w:t>
      </w:r>
      <w:r w:rsidR="00320B70" w:rsidRPr="003D73B3">
        <w:rPr>
          <w:rFonts w:ascii="Arial" w:hAnsi="Arial" w:cs="Arial"/>
          <w:b/>
        </w:rPr>
        <w:t>positive next steps</w:t>
      </w:r>
      <w:r w:rsidR="00320B70" w:rsidRPr="003D73B3">
        <w:rPr>
          <w:rFonts w:ascii="Arial" w:hAnsi="Arial" w:cs="Arial"/>
        </w:rPr>
        <w:t xml:space="preserve"> that see them develop even further. We want all our learners to show the characteristics of a </w:t>
      </w:r>
      <w:r w:rsidR="00320B70" w:rsidRPr="003D73B3">
        <w:rPr>
          <w:rFonts w:ascii="Arial" w:hAnsi="Arial" w:cs="Arial"/>
          <w:b/>
        </w:rPr>
        <w:t>Growth Mindset</w:t>
      </w:r>
      <w:r w:rsidR="00320B70" w:rsidRPr="003D73B3">
        <w:rPr>
          <w:rFonts w:ascii="Arial" w:hAnsi="Arial" w:cs="Arial"/>
        </w:rPr>
        <w:t>:</w:t>
      </w:r>
    </w:p>
    <w:p w14:paraId="6F997E37" w14:textId="2EF1DC4F" w:rsidR="000312E7" w:rsidRDefault="000312E7">
      <w:pPr>
        <w:rPr>
          <w:rFonts w:ascii="Arial" w:hAnsi="Arial" w:cs="Arial"/>
          <w:b/>
          <w:u w:val="single"/>
        </w:rPr>
      </w:pPr>
    </w:p>
    <w:p w14:paraId="3A8E3F04" w14:textId="77777777" w:rsidR="00971A8E" w:rsidRPr="003D73B3" w:rsidRDefault="00971A8E">
      <w:pPr>
        <w:rPr>
          <w:rFonts w:ascii="Arial" w:hAnsi="Arial" w:cs="Arial"/>
          <w:b/>
          <w:u w:val="single"/>
        </w:rPr>
      </w:pPr>
    </w:p>
    <w:p w14:paraId="6F997E38" w14:textId="77777777" w:rsidR="000312E7" w:rsidRPr="003D73B3" w:rsidRDefault="000312E7">
      <w:pPr>
        <w:rPr>
          <w:rFonts w:ascii="Arial" w:hAnsi="Arial" w:cs="Arial"/>
          <w:b/>
          <w:u w:val="single"/>
        </w:rPr>
      </w:pPr>
    </w:p>
    <w:p w14:paraId="6F997E39" w14:textId="77777777" w:rsidR="000312E7" w:rsidRPr="003D73B3" w:rsidRDefault="000312E7">
      <w:pPr>
        <w:rPr>
          <w:rFonts w:ascii="Arial" w:hAnsi="Arial" w:cs="Arial"/>
          <w:b/>
          <w:u w:val="single"/>
        </w:rPr>
      </w:pPr>
    </w:p>
    <w:p w14:paraId="6F997E3A" w14:textId="77777777" w:rsidR="000312E7" w:rsidRPr="003D73B3" w:rsidRDefault="000312E7">
      <w:pPr>
        <w:rPr>
          <w:rFonts w:ascii="Arial" w:hAnsi="Arial" w:cs="Arial"/>
          <w:b/>
          <w:u w:val="single"/>
        </w:rPr>
      </w:pPr>
    </w:p>
    <w:p w14:paraId="6F997E3B" w14:textId="77777777" w:rsidR="000312E7" w:rsidRPr="003D73B3" w:rsidRDefault="000312E7">
      <w:pPr>
        <w:rPr>
          <w:rFonts w:ascii="Arial" w:hAnsi="Arial" w:cs="Arial"/>
          <w:b/>
          <w:u w:val="single"/>
        </w:rPr>
      </w:pPr>
    </w:p>
    <w:p w14:paraId="6F997E3C" w14:textId="77777777" w:rsidR="000312E7" w:rsidRPr="003D73B3" w:rsidRDefault="000312E7">
      <w:pPr>
        <w:rPr>
          <w:rFonts w:ascii="Arial" w:hAnsi="Arial" w:cs="Arial"/>
          <w:b/>
          <w:u w:val="single"/>
        </w:rPr>
      </w:pPr>
    </w:p>
    <w:p w14:paraId="6F997E3D" w14:textId="77777777" w:rsidR="000312E7" w:rsidRPr="003D73B3" w:rsidRDefault="000312E7">
      <w:pPr>
        <w:rPr>
          <w:rFonts w:ascii="Arial" w:hAnsi="Arial" w:cs="Arial"/>
          <w:b/>
          <w:u w:val="single"/>
        </w:rPr>
      </w:pPr>
    </w:p>
    <w:p w14:paraId="6F997E3E" w14:textId="77777777" w:rsidR="000312E7" w:rsidRPr="003D73B3" w:rsidRDefault="000312E7">
      <w:pPr>
        <w:rPr>
          <w:rFonts w:ascii="Arial" w:hAnsi="Arial" w:cs="Arial"/>
          <w:b/>
          <w:u w:val="single"/>
        </w:rPr>
      </w:pPr>
    </w:p>
    <w:p w14:paraId="38466A8A" w14:textId="77777777" w:rsidR="00253AF6" w:rsidRDefault="00253AF6">
      <w:pPr>
        <w:rPr>
          <w:rFonts w:ascii="Arial" w:hAnsi="Arial" w:cs="Arial"/>
          <w:b/>
          <w:sz w:val="24"/>
        </w:rPr>
      </w:pPr>
    </w:p>
    <w:p w14:paraId="30B6557C" w14:textId="77777777" w:rsidR="00253AF6" w:rsidRDefault="00253AF6">
      <w:pPr>
        <w:rPr>
          <w:rFonts w:ascii="Arial" w:hAnsi="Arial" w:cs="Arial"/>
          <w:b/>
          <w:sz w:val="24"/>
        </w:rPr>
      </w:pPr>
    </w:p>
    <w:p w14:paraId="6F997E41" w14:textId="007201A9" w:rsidR="00F15F0B" w:rsidRPr="00253AF6" w:rsidRDefault="00320B70">
      <w:pPr>
        <w:rPr>
          <w:rFonts w:ascii="Arial" w:hAnsi="Arial" w:cs="Arial"/>
          <w:b/>
          <w:color w:val="0070C0"/>
          <w:sz w:val="24"/>
        </w:rPr>
      </w:pPr>
      <w:r w:rsidRPr="00253AF6">
        <w:rPr>
          <w:rFonts w:ascii="Arial" w:hAnsi="Arial" w:cs="Arial"/>
          <w:b/>
          <w:color w:val="0070C0"/>
          <w:sz w:val="24"/>
        </w:rPr>
        <w:t>The purpose of feedback</w:t>
      </w:r>
    </w:p>
    <w:p w14:paraId="78EEDAAD" w14:textId="12B4B83C" w:rsidR="00320B70" w:rsidRPr="003D73B3" w:rsidRDefault="00320B70">
      <w:pPr>
        <w:rPr>
          <w:rFonts w:ascii="Arial" w:hAnsi="Arial" w:cs="Arial"/>
        </w:rPr>
      </w:pPr>
      <w:r w:rsidRPr="003D73B3">
        <w:rPr>
          <w:rFonts w:ascii="Arial" w:hAnsi="Arial" w:cs="Arial"/>
        </w:rPr>
        <w:t>The number one purpose of feedback, written or verbal, is to help the learner progress. The language used by staff celebrates success, building self-esteem and just as crucially it gives children positive next steps that will help them develop their learning even further.</w:t>
      </w:r>
    </w:p>
    <w:p w14:paraId="3A0C7EC9" w14:textId="009E7FC2" w:rsidR="00320B70" w:rsidRPr="003D73B3" w:rsidRDefault="00320B70">
      <w:pPr>
        <w:rPr>
          <w:rFonts w:ascii="Arial" w:hAnsi="Arial" w:cs="Arial"/>
        </w:rPr>
      </w:pPr>
      <w:r w:rsidRPr="003D73B3">
        <w:rPr>
          <w:rFonts w:ascii="Arial" w:hAnsi="Arial" w:cs="Arial"/>
        </w:rPr>
        <w:t>There is no point giving children some next steps in their learning, in the form of a challenge</w:t>
      </w:r>
      <w:r w:rsidR="00C45070">
        <w:rPr>
          <w:rFonts w:ascii="Arial" w:hAnsi="Arial" w:cs="Arial"/>
        </w:rPr>
        <w:t>/extension</w:t>
      </w:r>
      <w:r w:rsidRPr="003D73B3">
        <w:rPr>
          <w:rFonts w:ascii="Arial" w:hAnsi="Arial" w:cs="Arial"/>
        </w:rPr>
        <w:t xml:space="preserve">, unless they are then given the time to </w:t>
      </w:r>
      <w:r w:rsidR="00C54EE9" w:rsidRPr="003D73B3">
        <w:rPr>
          <w:rFonts w:ascii="Arial" w:hAnsi="Arial" w:cs="Arial"/>
        </w:rPr>
        <w:t xml:space="preserve">act </w:t>
      </w:r>
      <w:r w:rsidR="00C72F3F">
        <w:rPr>
          <w:rFonts w:ascii="Arial" w:hAnsi="Arial" w:cs="Arial"/>
        </w:rPr>
        <w:t>up</w:t>
      </w:r>
      <w:r w:rsidR="00C54EE9" w:rsidRPr="003D73B3">
        <w:rPr>
          <w:rFonts w:ascii="Arial" w:hAnsi="Arial" w:cs="Arial"/>
        </w:rPr>
        <w:t xml:space="preserve">on this. Misconceptions occur when a child has not learnt a skill or concept, if left uncorrected a misconception can lead to further errors in understanding and damage a child’s potential to access the next phases of their curriculum. Misconceptions need to be identified swiftly </w:t>
      </w:r>
      <w:r w:rsidR="00C54EE9" w:rsidRPr="003D73B3">
        <w:rPr>
          <w:rFonts w:ascii="Arial" w:hAnsi="Arial" w:cs="Arial"/>
        </w:rPr>
        <w:lastRenderedPageBreak/>
        <w:t>by teachers and acted upon promptly which is why regular feedback is an essential element of effective teaching.</w:t>
      </w:r>
      <w:r w:rsidR="00C72F3F">
        <w:rPr>
          <w:rFonts w:ascii="Arial" w:hAnsi="Arial" w:cs="Arial"/>
        </w:rPr>
        <w:t xml:space="preserve"> </w:t>
      </w:r>
      <w:r w:rsidR="00C72F3F" w:rsidRPr="003D73B3">
        <w:rPr>
          <w:rFonts w:ascii="Arial" w:hAnsi="Arial" w:cs="Arial"/>
        </w:rPr>
        <w:t xml:space="preserve">If time to act on feedback is not given children will be stuck in a cycle of repeating misconceptions </w:t>
      </w:r>
      <w:proofErr w:type="gramStart"/>
      <w:r w:rsidR="00C72F3F" w:rsidRPr="003D73B3">
        <w:rPr>
          <w:rFonts w:ascii="Arial" w:hAnsi="Arial" w:cs="Arial"/>
        </w:rPr>
        <w:t>time and again</w:t>
      </w:r>
      <w:proofErr w:type="gramEnd"/>
      <w:r w:rsidR="00C72F3F" w:rsidRPr="003D73B3">
        <w:rPr>
          <w:rFonts w:ascii="Arial" w:hAnsi="Arial" w:cs="Arial"/>
        </w:rPr>
        <w:t>.</w:t>
      </w:r>
    </w:p>
    <w:p w14:paraId="6F997E43" w14:textId="3D78B460" w:rsidR="00B778C3" w:rsidRPr="00253AF6" w:rsidRDefault="00C54EE9">
      <w:pPr>
        <w:rPr>
          <w:rFonts w:ascii="Arial" w:hAnsi="Arial" w:cs="Arial"/>
          <w:b/>
          <w:color w:val="0070C0"/>
        </w:rPr>
      </w:pPr>
      <w:r w:rsidRPr="00253AF6">
        <w:rPr>
          <w:rFonts w:ascii="Arial" w:hAnsi="Arial" w:cs="Arial"/>
          <w:b/>
          <w:color w:val="0070C0"/>
        </w:rPr>
        <w:t>When used effectively feedback can:</w:t>
      </w:r>
    </w:p>
    <w:p w14:paraId="2A67EC1F" w14:textId="229ACFF9" w:rsidR="00C54EE9" w:rsidRPr="003D73B3" w:rsidRDefault="00B778C3" w:rsidP="00B778C3">
      <w:pPr>
        <w:pStyle w:val="ListParagraph"/>
        <w:numPr>
          <w:ilvl w:val="0"/>
          <w:numId w:val="1"/>
        </w:numPr>
        <w:rPr>
          <w:rFonts w:ascii="Arial" w:hAnsi="Arial" w:cs="Arial"/>
        </w:rPr>
      </w:pPr>
      <w:r w:rsidRPr="003D73B3">
        <w:rPr>
          <w:rFonts w:ascii="Arial" w:hAnsi="Arial" w:cs="Arial"/>
        </w:rPr>
        <w:t xml:space="preserve">Show that the work </w:t>
      </w:r>
      <w:r w:rsidR="00C54EE9" w:rsidRPr="003D73B3">
        <w:rPr>
          <w:rFonts w:ascii="Arial" w:hAnsi="Arial" w:cs="Arial"/>
        </w:rPr>
        <w:t>learners</w:t>
      </w:r>
      <w:r w:rsidRPr="003D73B3">
        <w:rPr>
          <w:rFonts w:ascii="Arial" w:hAnsi="Arial" w:cs="Arial"/>
        </w:rPr>
        <w:t xml:space="preserve"> have completed is valued</w:t>
      </w:r>
    </w:p>
    <w:p w14:paraId="6DDBA78B" w14:textId="4CC94809" w:rsidR="00C54EE9" w:rsidRPr="003D73B3" w:rsidRDefault="00C54EE9" w:rsidP="00B778C3">
      <w:pPr>
        <w:pStyle w:val="ListParagraph"/>
        <w:numPr>
          <w:ilvl w:val="0"/>
          <w:numId w:val="1"/>
        </w:numPr>
        <w:rPr>
          <w:rFonts w:ascii="Arial" w:hAnsi="Arial" w:cs="Arial"/>
        </w:rPr>
      </w:pPr>
      <w:r w:rsidRPr="003D73B3">
        <w:rPr>
          <w:rFonts w:ascii="Arial" w:hAnsi="Arial" w:cs="Arial"/>
        </w:rPr>
        <w:t>Help learners to see that their efforts have led to achievement</w:t>
      </w:r>
    </w:p>
    <w:p w14:paraId="6F997E45" w14:textId="797AE024" w:rsidR="00B778C3" w:rsidRPr="003D73B3" w:rsidRDefault="00B778C3" w:rsidP="00B778C3">
      <w:pPr>
        <w:pStyle w:val="ListParagraph"/>
        <w:numPr>
          <w:ilvl w:val="0"/>
          <w:numId w:val="1"/>
        </w:numPr>
        <w:rPr>
          <w:rFonts w:ascii="Arial" w:hAnsi="Arial" w:cs="Arial"/>
        </w:rPr>
      </w:pPr>
      <w:r w:rsidRPr="003D73B3">
        <w:rPr>
          <w:rFonts w:ascii="Arial" w:hAnsi="Arial" w:cs="Arial"/>
        </w:rPr>
        <w:t xml:space="preserve">Boost </w:t>
      </w:r>
      <w:r w:rsidR="003E31FF">
        <w:rPr>
          <w:rFonts w:ascii="Arial" w:hAnsi="Arial" w:cs="Arial"/>
        </w:rPr>
        <w:t xml:space="preserve">wellbeing, </w:t>
      </w:r>
      <w:r w:rsidRPr="003D73B3">
        <w:rPr>
          <w:rFonts w:ascii="Arial" w:hAnsi="Arial" w:cs="Arial"/>
        </w:rPr>
        <w:t xml:space="preserve">self-esteem and </w:t>
      </w:r>
      <w:r w:rsidR="00C54EE9" w:rsidRPr="003D73B3">
        <w:rPr>
          <w:rFonts w:ascii="Arial" w:hAnsi="Arial" w:cs="Arial"/>
        </w:rPr>
        <w:t>inspire learners to achieve even more</w:t>
      </w:r>
    </w:p>
    <w:p w14:paraId="6F997E46" w14:textId="3A7B93FA" w:rsidR="00B778C3" w:rsidRPr="003D73B3" w:rsidRDefault="00C54EE9" w:rsidP="00B778C3">
      <w:pPr>
        <w:pStyle w:val="ListParagraph"/>
        <w:numPr>
          <w:ilvl w:val="0"/>
          <w:numId w:val="1"/>
        </w:numPr>
        <w:rPr>
          <w:rFonts w:ascii="Arial" w:hAnsi="Arial" w:cs="Arial"/>
        </w:rPr>
      </w:pPr>
      <w:r w:rsidRPr="003D73B3">
        <w:rPr>
          <w:rFonts w:ascii="Arial" w:hAnsi="Arial" w:cs="Arial"/>
        </w:rPr>
        <w:t xml:space="preserve">Help learners </w:t>
      </w:r>
      <w:r w:rsidR="00B778C3" w:rsidRPr="003D73B3">
        <w:rPr>
          <w:rFonts w:ascii="Arial" w:hAnsi="Arial" w:cs="Arial"/>
        </w:rPr>
        <w:t xml:space="preserve">identify </w:t>
      </w:r>
      <w:r w:rsidR="003E31FF">
        <w:rPr>
          <w:rFonts w:ascii="Arial" w:hAnsi="Arial" w:cs="Arial"/>
        </w:rPr>
        <w:t xml:space="preserve">and correct </w:t>
      </w:r>
      <w:r w:rsidR="00B778C3" w:rsidRPr="003D73B3">
        <w:rPr>
          <w:rFonts w:ascii="Arial" w:hAnsi="Arial" w:cs="Arial"/>
        </w:rPr>
        <w:t>any misconceptions</w:t>
      </w:r>
      <w:r w:rsidRPr="003D73B3">
        <w:rPr>
          <w:rFonts w:ascii="Arial" w:hAnsi="Arial" w:cs="Arial"/>
        </w:rPr>
        <w:t xml:space="preserve"> they have made</w:t>
      </w:r>
    </w:p>
    <w:p w14:paraId="6F997E48" w14:textId="5BB4B43D" w:rsidR="001966DF" w:rsidRPr="003D73B3" w:rsidRDefault="00B778C3" w:rsidP="00B778C3">
      <w:pPr>
        <w:pStyle w:val="ListParagraph"/>
        <w:numPr>
          <w:ilvl w:val="0"/>
          <w:numId w:val="1"/>
        </w:numPr>
        <w:rPr>
          <w:rFonts w:ascii="Arial" w:hAnsi="Arial" w:cs="Arial"/>
        </w:rPr>
      </w:pPr>
      <w:r w:rsidRPr="003D73B3">
        <w:rPr>
          <w:rFonts w:ascii="Arial" w:hAnsi="Arial" w:cs="Arial"/>
        </w:rPr>
        <w:t xml:space="preserve">Provide </w:t>
      </w:r>
      <w:r w:rsidR="00C54EE9" w:rsidRPr="003D73B3">
        <w:rPr>
          <w:rFonts w:ascii="Arial" w:hAnsi="Arial" w:cs="Arial"/>
        </w:rPr>
        <w:t xml:space="preserve">teachers and learners with </w:t>
      </w:r>
      <w:r w:rsidRPr="003D73B3">
        <w:rPr>
          <w:rFonts w:ascii="Arial" w:hAnsi="Arial" w:cs="Arial"/>
        </w:rPr>
        <w:t xml:space="preserve">a clear view of where </w:t>
      </w:r>
      <w:r w:rsidR="00C54EE9" w:rsidRPr="003D73B3">
        <w:rPr>
          <w:rFonts w:ascii="Arial" w:hAnsi="Arial" w:cs="Arial"/>
        </w:rPr>
        <w:t>they</w:t>
      </w:r>
      <w:r w:rsidRPr="003D73B3">
        <w:rPr>
          <w:rFonts w:ascii="Arial" w:hAnsi="Arial" w:cs="Arial"/>
        </w:rPr>
        <w:t xml:space="preserve"> are now in their learning and </w:t>
      </w:r>
      <w:r w:rsidR="001966DF" w:rsidRPr="003D73B3">
        <w:rPr>
          <w:rFonts w:ascii="Arial" w:hAnsi="Arial" w:cs="Arial"/>
        </w:rPr>
        <w:t>what their next steps should be</w:t>
      </w:r>
    </w:p>
    <w:p w14:paraId="6F997E49" w14:textId="6EAF7D23" w:rsidR="00B778C3" w:rsidRPr="003D73B3" w:rsidRDefault="001966DF" w:rsidP="00B778C3">
      <w:pPr>
        <w:pStyle w:val="ListParagraph"/>
        <w:numPr>
          <w:ilvl w:val="0"/>
          <w:numId w:val="1"/>
        </w:numPr>
        <w:rPr>
          <w:rFonts w:ascii="Arial" w:hAnsi="Arial" w:cs="Arial"/>
        </w:rPr>
      </w:pPr>
      <w:r w:rsidRPr="003D73B3">
        <w:rPr>
          <w:rFonts w:ascii="Arial" w:hAnsi="Arial" w:cs="Arial"/>
        </w:rPr>
        <w:t xml:space="preserve">Challenge </w:t>
      </w:r>
      <w:r w:rsidR="008B725E" w:rsidRPr="003D73B3">
        <w:rPr>
          <w:rFonts w:ascii="Arial" w:hAnsi="Arial" w:cs="Arial"/>
        </w:rPr>
        <w:t>learners</w:t>
      </w:r>
      <w:r w:rsidR="003E31FF">
        <w:rPr>
          <w:rFonts w:ascii="Arial" w:hAnsi="Arial" w:cs="Arial"/>
        </w:rPr>
        <w:t xml:space="preserve"> in a positive way</w:t>
      </w:r>
      <w:r w:rsidR="008B725E" w:rsidRPr="003D73B3">
        <w:rPr>
          <w:rFonts w:ascii="Arial" w:hAnsi="Arial" w:cs="Arial"/>
        </w:rPr>
        <w:t xml:space="preserve"> </w:t>
      </w:r>
      <w:r w:rsidR="00126384" w:rsidRPr="003D73B3">
        <w:rPr>
          <w:rFonts w:ascii="Arial" w:hAnsi="Arial" w:cs="Arial"/>
        </w:rPr>
        <w:t xml:space="preserve">so that they can achieve </w:t>
      </w:r>
      <w:r w:rsidR="003E31FF">
        <w:rPr>
          <w:rFonts w:ascii="Arial" w:hAnsi="Arial" w:cs="Arial"/>
        </w:rPr>
        <w:t xml:space="preserve">even </w:t>
      </w:r>
      <w:r w:rsidR="00126384" w:rsidRPr="003D73B3">
        <w:rPr>
          <w:rFonts w:ascii="Arial" w:hAnsi="Arial" w:cs="Arial"/>
        </w:rPr>
        <w:t>greater progress</w:t>
      </w:r>
    </w:p>
    <w:p w14:paraId="197944D1" w14:textId="77777777" w:rsidR="003E31FF" w:rsidRDefault="003E31FF" w:rsidP="003E31FF">
      <w:pPr>
        <w:pStyle w:val="ListParagraph"/>
        <w:ind w:left="785"/>
        <w:rPr>
          <w:rFonts w:ascii="Arial" w:hAnsi="Arial" w:cs="Arial"/>
          <w:b/>
        </w:rPr>
      </w:pPr>
    </w:p>
    <w:p w14:paraId="6F997E4C" w14:textId="326CE3CC" w:rsidR="006C0967" w:rsidRPr="00253AF6" w:rsidRDefault="008D26EB" w:rsidP="003E31FF">
      <w:pPr>
        <w:rPr>
          <w:rFonts w:ascii="Arial" w:hAnsi="Arial" w:cs="Arial"/>
          <w:b/>
          <w:color w:val="0070C0"/>
        </w:rPr>
      </w:pPr>
      <w:r>
        <w:rPr>
          <w:rFonts w:ascii="Arial" w:hAnsi="Arial" w:cs="Arial"/>
          <w:b/>
          <w:color w:val="0070C0"/>
        </w:rPr>
        <w:t>Expectations and Marking</w:t>
      </w:r>
      <w:r w:rsidR="00C72F3F" w:rsidRPr="00253AF6">
        <w:rPr>
          <w:rFonts w:ascii="Arial" w:hAnsi="Arial" w:cs="Arial"/>
          <w:b/>
          <w:color w:val="0070C0"/>
        </w:rPr>
        <w:t>:</w:t>
      </w:r>
    </w:p>
    <w:p w14:paraId="6559E359" w14:textId="6728D3E0" w:rsidR="00FE30F4" w:rsidRDefault="00FE30F4" w:rsidP="00A85989">
      <w:pPr>
        <w:pStyle w:val="ListParagraph"/>
        <w:numPr>
          <w:ilvl w:val="0"/>
          <w:numId w:val="2"/>
        </w:numPr>
        <w:rPr>
          <w:rFonts w:ascii="Arial" w:hAnsi="Arial" w:cs="Arial"/>
        </w:rPr>
      </w:pPr>
      <w:r>
        <w:rPr>
          <w:rFonts w:ascii="Arial" w:hAnsi="Arial" w:cs="Arial"/>
        </w:rPr>
        <w:t>All work from year 1 to 6 will have a clear learning challenge set out at the start of the piece of work. In KS! This challenge is likely to be printed and stuck into books, to ensure that valuable curriculum time is not wasted. Once children enter KS2 it is expected that most will write the learning challenge into their books, although this may not be the case depending on a child’s writing ability</w:t>
      </w:r>
    </w:p>
    <w:p w14:paraId="65481D76" w14:textId="4D29B431" w:rsidR="00FE30F4" w:rsidRDefault="00AC0C8D" w:rsidP="00A85989">
      <w:pPr>
        <w:pStyle w:val="ListParagraph"/>
        <w:numPr>
          <w:ilvl w:val="0"/>
          <w:numId w:val="2"/>
        </w:numPr>
        <w:rPr>
          <w:rFonts w:ascii="Arial" w:hAnsi="Arial" w:cs="Arial"/>
        </w:rPr>
      </w:pPr>
      <w:r>
        <w:rPr>
          <w:rFonts w:ascii="Arial" w:hAnsi="Arial" w:cs="Arial"/>
        </w:rPr>
        <w:t>English work from year 1 to 6 will have clear success criteria, clearly set out in books for pupils to read, just below the learning challenge</w:t>
      </w:r>
    </w:p>
    <w:p w14:paraId="0B9D521C" w14:textId="0655FD1C" w:rsidR="00AC0C8D" w:rsidRDefault="00AC0C8D" w:rsidP="00A85989">
      <w:pPr>
        <w:pStyle w:val="ListParagraph"/>
        <w:numPr>
          <w:ilvl w:val="0"/>
          <w:numId w:val="2"/>
        </w:numPr>
        <w:rPr>
          <w:rFonts w:ascii="Arial" w:hAnsi="Arial" w:cs="Arial"/>
        </w:rPr>
      </w:pPr>
      <w:r>
        <w:rPr>
          <w:rFonts w:ascii="Arial" w:hAnsi="Arial" w:cs="Arial"/>
        </w:rPr>
        <w:t xml:space="preserve">Use of </w:t>
      </w:r>
      <w:r w:rsidR="008D26EB">
        <w:rPr>
          <w:rFonts w:ascii="Arial" w:hAnsi="Arial" w:cs="Arial"/>
        </w:rPr>
        <w:t>worksheets</w:t>
      </w:r>
      <w:r>
        <w:rPr>
          <w:rFonts w:ascii="Arial" w:hAnsi="Arial" w:cs="Arial"/>
        </w:rPr>
        <w:t xml:space="preserve"> should be kept to a minimum and always adapted for all learners. They should be trimmed and neatly stuck into books</w:t>
      </w:r>
    </w:p>
    <w:p w14:paraId="2B17D47C" w14:textId="26F64AA2" w:rsidR="00AC0C8D" w:rsidRDefault="00AC0C8D" w:rsidP="00A85989">
      <w:pPr>
        <w:pStyle w:val="ListParagraph"/>
        <w:numPr>
          <w:ilvl w:val="0"/>
          <w:numId w:val="2"/>
        </w:numPr>
        <w:rPr>
          <w:rFonts w:ascii="Arial" w:hAnsi="Arial" w:cs="Arial"/>
        </w:rPr>
      </w:pPr>
      <w:r>
        <w:rPr>
          <w:rFonts w:ascii="Arial" w:hAnsi="Arial" w:cs="Arial"/>
        </w:rPr>
        <w:t>Children will use a pencil to write with until they are ready to use a handwriting pen</w:t>
      </w:r>
    </w:p>
    <w:p w14:paraId="197AB39A" w14:textId="6E7988EB" w:rsidR="00AC0C8D" w:rsidRDefault="00AC0C8D" w:rsidP="00A85989">
      <w:pPr>
        <w:pStyle w:val="ListParagraph"/>
        <w:numPr>
          <w:ilvl w:val="0"/>
          <w:numId w:val="2"/>
        </w:numPr>
        <w:rPr>
          <w:rFonts w:ascii="Arial" w:hAnsi="Arial" w:cs="Arial"/>
        </w:rPr>
      </w:pPr>
      <w:r>
        <w:rPr>
          <w:rFonts w:ascii="Arial" w:hAnsi="Arial" w:cs="Arial"/>
        </w:rPr>
        <w:t>All children will be encouraged to se a tri-pod grip for handwriting</w:t>
      </w:r>
    </w:p>
    <w:p w14:paraId="05174509" w14:textId="51B69AB5" w:rsidR="00126384" w:rsidRPr="003D73B3" w:rsidRDefault="00126384" w:rsidP="00A85989">
      <w:pPr>
        <w:pStyle w:val="ListParagraph"/>
        <w:numPr>
          <w:ilvl w:val="0"/>
          <w:numId w:val="2"/>
        </w:numPr>
        <w:rPr>
          <w:rFonts w:ascii="Arial" w:hAnsi="Arial" w:cs="Arial"/>
        </w:rPr>
      </w:pPr>
      <w:r w:rsidRPr="003D73B3">
        <w:rPr>
          <w:rFonts w:ascii="Arial" w:hAnsi="Arial" w:cs="Arial"/>
        </w:rPr>
        <w:t>Feedback, both written and verbal, needs to be age specific and in a language the learners will understand</w:t>
      </w:r>
    </w:p>
    <w:p w14:paraId="510AE587" w14:textId="77777777" w:rsidR="00126384" w:rsidRPr="003D73B3" w:rsidRDefault="00126384" w:rsidP="00A85989">
      <w:pPr>
        <w:pStyle w:val="ListParagraph"/>
        <w:numPr>
          <w:ilvl w:val="0"/>
          <w:numId w:val="2"/>
        </w:numPr>
        <w:rPr>
          <w:rFonts w:ascii="Arial" w:hAnsi="Arial" w:cs="Arial"/>
        </w:rPr>
      </w:pPr>
      <w:r w:rsidRPr="003D73B3">
        <w:rPr>
          <w:rFonts w:ascii="Arial" w:hAnsi="Arial" w:cs="Arial"/>
        </w:rPr>
        <w:t>In EYFS feedback will nearly always be verbal</w:t>
      </w:r>
    </w:p>
    <w:p w14:paraId="4374A9CE" w14:textId="341718F7" w:rsidR="00126384" w:rsidRPr="003D73B3" w:rsidRDefault="00126384" w:rsidP="00A85989">
      <w:pPr>
        <w:pStyle w:val="ListParagraph"/>
        <w:numPr>
          <w:ilvl w:val="0"/>
          <w:numId w:val="2"/>
        </w:numPr>
        <w:rPr>
          <w:rFonts w:ascii="Arial" w:hAnsi="Arial" w:cs="Arial"/>
        </w:rPr>
      </w:pPr>
      <w:r w:rsidRPr="003D73B3">
        <w:rPr>
          <w:rFonts w:ascii="Arial" w:hAnsi="Arial" w:cs="Arial"/>
        </w:rPr>
        <w:t>From year 1 onwards staff will give written as well as verbal feedback</w:t>
      </w:r>
    </w:p>
    <w:p w14:paraId="6F997E4D" w14:textId="390D1A19" w:rsidR="00C71205" w:rsidRPr="003D73B3" w:rsidRDefault="00126384" w:rsidP="00A85989">
      <w:pPr>
        <w:pStyle w:val="ListParagraph"/>
        <w:numPr>
          <w:ilvl w:val="0"/>
          <w:numId w:val="2"/>
        </w:numPr>
        <w:rPr>
          <w:rFonts w:ascii="Arial" w:hAnsi="Arial" w:cs="Arial"/>
        </w:rPr>
      </w:pPr>
      <w:r w:rsidRPr="003D73B3">
        <w:rPr>
          <w:rFonts w:ascii="Arial" w:hAnsi="Arial" w:cs="Arial"/>
        </w:rPr>
        <w:t>Written feedback will alw</w:t>
      </w:r>
      <w:r w:rsidR="00C71205" w:rsidRPr="003D73B3">
        <w:rPr>
          <w:rFonts w:ascii="Arial" w:hAnsi="Arial" w:cs="Arial"/>
        </w:rPr>
        <w:t xml:space="preserve">ays be completed in </w:t>
      </w:r>
      <w:r w:rsidR="00A01406" w:rsidRPr="003D73B3">
        <w:rPr>
          <w:rFonts w:ascii="Arial" w:hAnsi="Arial" w:cs="Arial"/>
        </w:rPr>
        <w:t>green</w:t>
      </w:r>
      <w:r w:rsidR="00C71205" w:rsidRPr="003D73B3">
        <w:rPr>
          <w:rFonts w:ascii="Arial" w:hAnsi="Arial" w:cs="Arial"/>
        </w:rPr>
        <w:t xml:space="preserve"> pen</w:t>
      </w:r>
    </w:p>
    <w:p w14:paraId="50ED68D7" w14:textId="23054955" w:rsidR="00126384" w:rsidRPr="003D73B3" w:rsidRDefault="00FE30F4" w:rsidP="00126384">
      <w:pPr>
        <w:pStyle w:val="ListParagraph"/>
        <w:numPr>
          <w:ilvl w:val="0"/>
          <w:numId w:val="2"/>
        </w:numPr>
        <w:rPr>
          <w:rFonts w:ascii="Arial" w:hAnsi="Arial" w:cs="Arial"/>
        </w:rPr>
      </w:pPr>
      <w:r>
        <w:rPr>
          <w:rFonts w:ascii="Arial" w:hAnsi="Arial" w:cs="Arial"/>
        </w:rPr>
        <w:t>Pupils</w:t>
      </w:r>
      <w:r w:rsidR="00126384" w:rsidRPr="003D73B3">
        <w:rPr>
          <w:rFonts w:ascii="Arial" w:hAnsi="Arial" w:cs="Arial"/>
        </w:rPr>
        <w:t xml:space="preserve"> will use a purple pen to correct misconceptions or complete challenges</w:t>
      </w:r>
      <w:r w:rsidR="00C45070">
        <w:rPr>
          <w:rFonts w:ascii="Arial" w:hAnsi="Arial" w:cs="Arial"/>
        </w:rPr>
        <w:t>/extensions</w:t>
      </w:r>
    </w:p>
    <w:p w14:paraId="6F997E4F" w14:textId="77777777" w:rsidR="006C0967" w:rsidRPr="003D73B3" w:rsidRDefault="00A85989" w:rsidP="00A85989">
      <w:pPr>
        <w:pStyle w:val="ListParagraph"/>
        <w:numPr>
          <w:ilvl w:val="0"/>
          <w:numId w:val="2"/>
        </w:numPr>
        <w:rPr>
          <w:rFonts w:ascii="Arial" w:hAnsi="Arial" w:cs="Arial"/>
        </w:rPr>
      </w:pPr>
      <w:r w:rsidRPr="003D73B3">
        <w:rPr>
          <w:rFonts w:ascii="Arial" w:hAnsi="Arial" w:cs="Arial"/>
        </w:rPr>
        <w:t>A consistent approach to marking will be used throughout the school (</w:t>
      </w:r>
      <w:r w:rsidRPr="003D73B3">
        <w:rPr>
          <w:rFonts w:ascii="Arial" w:hAnsi="Arial" w:cs="Arial"/>
          <w:i/>
        </w:rPr>
        <w:t>see Appendix A for marking codes</w:t>
      </w:r>
      <w:r w:rsidRPr="003D73B3">
        <w:rPr>
          <w:rFonts w:ascii="Arial" w:hAnsi="Arial" w:cs="Arial"/>
        </w:rPr>
        <w:t>)</w:t>
      </w:r>
      <w:r w:rsidR="000312E7" w:rsidRPr="003D73B3">
        <w:rPr>
          <w:rFonts w:ascii="Arial" w:hAnsi="Arial" w:cs="Arial"/>
        </w:rPr>
        <w:t>.</w:t>
      </w:r>
    </w:p>
    <w:p w14:paraId="6F997E51" w14:textId="4C876DE6" w:rsidR="00441811" w:rsidRPr="003D73B3" w:rsidRDefault="00126384" w:rsidP="00A85989">
      <w:pPr>
        <w:pStyle w:val="ListParagraph"/>
        <w:numPr>
          <w:ilvl w:val="0"/>
          <w:numId w:val="2"/>
        </w:numPr>
        <w:rPr>
          <w:rFonts w:ascii="Arial" w:hAnsi="Arial" w:cs="Arial"/>
          <w:b/>
          <w:u w:val="single"/>
        </w:rPr>
      </w:pPr>
      <w:r w:rsidRPr="003D73B3">
        <w:rPr>
          <w:rFonts w:ascii="Arial" w:hAnsi="Arial" w:cs="Arial"/>
        </w:rPr>
        <w:t>Correction and challenge</w:t>
      </w:r>
      <w:r w:rsidR="00441811" w:rsidRPr="003D73B3">
        <w:rPr>
          <w:rFonts w:ascii="Arial" w:hAnsi="Arial" w:cs="Arial"/>
        </w:rPr>
        <w:t xml:space="preserve"> time </w:t>
      </w:r>
      <w:r w:rsidRPr="003D73B3">
        <w:rPr>
          <w:rFonts w:ascii="Arial" w:hAnsi="Arial" w:cs="Arial"/>
        </w:rPr>
        <w:t>must</w:t>
      </w:r>
      <w:r w:rsidR="00441811" w:rsidRPr="003D73B3">
        <w:rPr>
          <w:rFonts w:ascii="Arial" w:hAnsi="Arial" w:cs="Arial"/>
        </w:rPr>
        <w:t xml:space="preserve"> be </w:t>
      </w:r>
      <w:r w:rsidRPr="003D73B3">
        <w:rPr>
          <w:rFonts w:ascii="Arial" w:hAnsi="Arial" w:cs="Arial"/>
        </w:rPr>
        <w:t xml:space="preserve">set aside </w:t>
      </w:r>
      <w:r w:rsidR="00441811" w:rsidRPr="003D73B3">
        <w:rPr>
          <w:rFonts w:ascii="Arial" w:hAnsi="Arial" w:cs="Arial"/>
        </w:rPr>
        <w:t xml:space="preserve">for </w:t>
      </w:r>
      <w:r w:rsidRPr="003D73B3">
        <w:rPr>
          <w:rFonts w:ascii="Arial" w:hAnsi="Arial" w:cs="Arial"/>
        </w:rPr>
        <w:t>learners to respond to feedback</w:t>
      </w:r>
    </w:p>
    <w:p w14:paraId="6F997E52" w14:textId="2CD5AC46" w:rsidR="00EA2CDE" w:rsidRPr="003D73B3" w:rsidRDefault="00126384" w:rsidP="00FE7E3B">
      <w:pPr>
        <w:pStyle w:val="ListParagraph"/>
        <w:numPr>
          <w:ilvl w:val="0"/>
          <w:numId w:val="2"/>
        </w:numPr>
        <w:rPr>
          <w:rFonts w:ascii="Arial" w:hAnsi="Arial" w:cs="Arial"/>
          <w:b/>
          <w:u w:val="single"/>
        </w:rPr>
      </w:pPr>
      <w:r w:rsidRPr="003D73B3">
        <w:rPr>
          <w:rFonts w:ascii="Arial" w:hAnsi="Arial" w:cs="Arial"/>
        </w:rPr>
        <w:t xml:space="preserve">Feedback </w:t>
      </w:r>
      <w:r w:rsidR="00EA2CDE" w:rsidRPr="003D73B3">
        <w:rPr>
          <w:rFonts w:ascii="Arial" w:hAnsi="Arial" w:cs="Arial"/>
        </w:rPr>
        <w:t>must</w:t>
      </w:r>
      <w:r w:rsidR="00441811" w:rsidRPr="003D73B3">
        <w:rPr>
          <w:rFonts w:ascii="Arial" w:hAnsi="Arial" w:cs="Arial"/>
        </w:rPr>
        <w:t xml:space="preserve"> be linked to the </w:t>
      </w:r>
      <w:r w:rsidRPr="003D73B3">
        <w:rPr>
          <w:rFonts w:ascii="Arial" w:hAnsi="Arial" w:cs="Arial"/>
        </w:rPr>
        <w:t xml:space="preserve">learning </w:t>
      </w:r>
      <w:r w:rsidR="00FE30F4">
        <w:rPr>
          <w:rFonts w:ascii="Arial" w:hAnsi="Arial" w:cs="Arial"/>
        </w:rPr>
        <w:t>challenge</w:t>
      </w:r>
      <w:r w:rsidRPr="003D73B3">
        <w:rPr>
          <w:rFonts w:ascii="Arial" w:hAnsi="Arial" w:cs="Arial"/>
        </w:rPr>
        <w:t xml:space="preserve"> for that lesson</w:t>
      </w:r>
    </w:p>
    <w:p w14:paraId="35F0CFF5" w14:textId="77777777" w:rsidR="00EB113D" w:rsidRPr="003D73B3" w:rsidRDefault="00941E88" w:rsidP="00FE7E3B">
      <w:pPr>
        <w:pStyle w:val="ListParagraph"/>
        <w:numPr>
          <w:ilvl w:val="0"/>
          <w:numId w:val="2"/>
        </w:numPr>
        <w:rPr>
          <w:rFonts w:ascii="Arial" w:hAnsi="Arial" w:cs="Arial"/>
        </w:rPr>
      </w:pPr>
      <w:r w:rsidRPr="003D73B3">
        <w:rPr>
          <w:rFonts w:ascii="Arial" w:hAnsi="Arial" w:cs="Arial"/>
        </w:rPr>
        <w:t>Feedback</w:t>
      </w:r>
      <w:r w:rsidR="00EB113D" w:rsidRPr="003D73B3">
        <w:rPr>
          <w:rFonts w:ascii="Arial" w:hAnsi="Arial" w:cs="Arial"/>
        </w:rPr>
        <w:t xml:space="preserve"> celebrates achievement as well as identifying misconceptions</w:t>
      </w:r>
    </w:p>
    <w:p w14:paraId="6D059B05" w14:textId="7525842F" w:rsidR="003E31FF" w:rsidRPr="003E31FF" w:rsidRDefault="003E31FF" w:rsidP="00FE7E3B">
      <w:pPr>
        <w:pStyle w:val="ListParagraph"/>
        <w:numPr>
          <w:ilvl w:val="0"/>
          <w:numId w:val="2"/>
        </w:numPr>
        <w:rPr>
          <w:rFonts w:ascii="Arial" w:hAnsi="Arial" w:cs="Arial"/>
          <w:b/>
          <w:u w:val="single"/>
        </w:rPr>
      </w:pPr>
      <w:r w:rsidRPr="003D73B3">
        <w:rPr>
          <w:rFonts w:ascii="Arial" w:hAnsi="Arial" w:cs="Arial"/>
        </w:rPr>
        <w:t>Self-assessment</w:t>
      </w:r>
      <w:r w:rsidR="00EB113D" w:rsidRPr="003D73B3">
        <w:rPr>
          <w:rFonts w:ascii="Arial" w:hAnsi="Arial" w:cs="Arial"/>
        </w:rPr>
        <w:t xml:space="preserve"> is important as it helps learners understand their learning and makes them a vital part of the learning that is happening</w:t>
      </w:r>
    </w:p>
    <w:p w14:paraId="6B8832E0" w14:textId="297CC005" w:rsidR="00EB113D" w:rsidRPr="003D73B3" w:rsidRDefault="00AB11B5" w:rsidP="00A85989">
      <w:pPr>
        <w:pStyle w:val="ListParagraph"/>
        <w:numPr>
          <w:ilvl w:val="0"/>
          <w:numId w:val="2"/>
        </w:numPr>
        <w:rPr>
          <w:rFonts w:ascii="Arial" w:hAnsi="Arial" w:cs="Arial"/>
          <w:b/>
          <w:u w:val="single"/>
        </w:rPr>
      </w:pPr>
      <w:r w:rsidRPr="003D73B3">
        <w:rPr>
          <w:rFonts w:ascii="Arial" w:hAnsi="Arial" w:cs="Arial"/>
        </w:rPr>
        <w:t xml:space="preserve">In </w:t>
      </w:r>
      <w:r w:rsidR="00EB113D" w:rsidRPr="003D73B3">
        <w:rPr>
          <w:rFonts w:ascii="Arial" w:hAnsi="Arial" w:cs="Arial"/>
        </w:rPr>
        <w:t xml:space="preserve">English </w:t>
      </w:r>
      <w:r w:rsidRPr="003D73B3">
        <w:rPr>
          <w:rFonts w:ascii="Arial" w:hAnsi="Arial" w:cs="Arial"/>
        </w:rPr>
        <w:t xml:space="preserve">marking for </w:t>
      </w:r>
      <w:r w:rsidR="00A01406" w:rsidRPr="003D73B3">
        <w:rPr>
          <w:rFonts w:ascii="Arial" w:hAnsi="Arial" w:cs="Arial"/>
        </w:rPr>
        <w:t>extended</w:t>
      </w:r>
      <w:r w:rsidRPr="003D73B3">
        <w:rPr>
          <w:rFonts w:ascii="Arial" w:hAnsi="Arial" w:cs="Arial"/>
        </w:rPr>
        <w:t xml:space="preserve"> pieces of writing will </w:t>
      </w:r>
      <w:r w:rsidR="00EB113D" w:rsidRPr="003D73B3">
        <w:rPr>
          <w:rFonts w:ascii="Arial" w:hAnsi="Arial" w:cs="Arial"/>
        </w:rPr>
        <w:t xml:space="preserve">be more detailed, linking to the </w:t>
      </w:r>
      <w:r w:rsidR="00FE30F4">
        <w:rPr>
          <w:rFonts w:ascii="Arial" w:hAnsi="Arial" w:cs="Arial"/>
        </w:rPr>
        <w:t xml:space="preserve">success </w:t>
      </w:r>
      <w:r w:rsidR="008D26EB">
        <w:rPr>
          <w:rFonts w:ascii="Arial" w:hAnsi="Arial" w:cs="Arial"/>
        </w:rPr>
        <w:t>criteria</w:t>
      </w:r>
      <w:r w:rsidR="00EB113D" w:rsidRPr="003D73B3">
        <w:rPr>
          <w:rFonts w:ascii="Arial" w:hAnsi="Arial" w:cs="Arial"/>
        </w:rPr>
        <w:t xml:space="preserve"> covered during that genre topic</w:t>
      </w:r>
    </w:p>
    <w:p w14:paraId="4FD5426A" w14:textId="77AB5D1D" w:rsidR="003E31FF" w:rsidRDefault="0081785D" w:rsidP="00A85989">
      <w:pPr>
        <w:pStyle w:val="ListParagraph"/>
        <w:numPr>
          <w:ilvl w:val="0"/>
          <w:numId w:val="2"/>
        </w:numPr>
        <w:rPr>
          <w:rFonts w:ascii="Arial" w:hAnsi="Arial" w:cs="Arial"/>
        </w:rPr>
      </w:pPr>
      <w:r w:rsidRPr="003D73B3">
        <w:rPr>
          <w:rFonts w:ascii="Arial" w:hAnsi="Arial" w:cs="Arial"/>
        </w:rPr>
        <w:t xml:space="preserve">Written feedback can take a long time to complete by teaching staff, impacting on </w:t>
      </w:r>
      <w:r w:rsidR="003E31FF">
        <w:rPr>
          <w:rFonts w:ascii="Arial" w:hAnsi="Arial" w:cs="Arial"/>
        </w:rPr>
        <w:t xml:space="preserve">mental health and wellbeing, </w:t>
      </w:r>
      <w:r w:rsidRPr="003D73B3">
        <w:rPr>
          <w:rFonts w:ascii="Arial" w:hAnsi="Arial" w:cs="Arial"/>
        </w:rPr>
        <w:t>work load levels and work-life balance</w:t>
      </w:r>
      <w:r w:rsidR="00CB00F9" w:rsidRPr="003D73B3">
        <w:rPr>
          <w:rFonts w:ascii="Arial" w:hAnsi="Arial" w:cs="Arial"/>
        </w:rPr>
        <w:t>, we do not expect every single piece of work to be marked in depth and detail</w:t>
      </w:r>
      <w:r w:rsidR="00FE30F4">
        <w:rPr>
          <w:rFonts w:ascii="Arial" w:hAnsi="Arial" w:cs="Arial"/>
        </w:rPr>
        <w:t xml:space="preserve"> and staff should limit their feedback to no more than one clear sentence.</w:t>
      </w:r>
    </w:p>
    <w:p w14:paraId="767356F0" w14:textId="1144FE14" w:rsidR="00F87A58" w:rsidRPr="003D73B3" w:rsidRDefault="00F87A58" w:rsidP="00A85989">
      <w:pPr>
        <w:pStyle w:val="ListParagraph"/>
        <w:numPr>
          <w:ilvl w:val="0"/>
          <w:numId w:val="2"/>
        </w:numPr>
        <w:rPr>
          <w:rFonts w:ascii="Arial" w:hAnsi="Arial" w:cs="Arial"/>
        </w:rPr>
      </w:pPr>
      <w:r>
        <w:rPr>
          <w:rFonts w:ascii="Arial" w:hAnsi="Arial" w:cs="Arial"/>
        </w:rPr>
        <w:t xml:space="preserve">For RE and the wider curriculum one piece of work every two weeks will be marked in detail, all work </w:t>
      </w:r>
      <w:r w:rsidR="00FE30F4">
        <w:rPr>
          <w:rFonts w:ascii="Arial" w:hAnsi="Arial" w:cs="Arial"/>
        </w:rPr>
        <w:t xml:space="preserve">though must </w:t>
      </w:r>
      <w:r>
        <w:rPr>
          <w:rFonts w:ascii="Arial" w:hAnsi="Arial" w:cs="Arial"/>
        </w:rPr>
        <w:t xml:space="preserve">be </w:t>
      </w:r>
      <w:r w:rsidR="00FE30F4">
        <w:rPr>
          <w:rFonts w:ascii="Arial" w:hAnsi="Arial" w:cs="Arial"/>
        </w:rPr>
        <w:t>ticked</w:t>
      </w:r>
      <w:r>
        <w:rPr>
          <w:rFonts w:ascii="Arial" w:hAnsi="Arial" w:cs="Arial"/>
        </w:rPr>
        <w:t xml:space="preserve"> by teaching member of staff </w:t>
      </w:r>
      <w:r w:rsidR="00FE30F4">
        <w:rPr>
          <w:rFonts w:ascii="Arial" w:hAnsi="Arial" w:cs="Arial"/>
        </w:rPr>
        <w:t>to show that it has been read</w:t>
      </w:r>
    </w:p>
    <w:p w14:paraId="6F997E56" w14:textId="022D8F13" w:rsidR="00441811" w:rsidRPr="003E31FF" w:rsidRDefault="00CB00F9" w:rsidP="00A85989">
      <w:pPr>
        <w:pStyle w:val="ListParagraph"/>
        <w:numPr>
          <w:ilvl w:val="0"/>
          <w:numId w:val="2"/>
        </w:numPr>
        <w:rPr>
          <w:rFonts w:ascii="Arial" w:hAnsi="Arial" w:cs="Arial"/>
          <w:b/>
          <w:u w:val="single"/>
        </w:rPr>
      </w:pPr>
      <w:r w:rsidRPr="003D73B3">
        <w:rPr>
          <w:rFonts w:ascii="Arial" w:hAnsi="Arial" w:cs="Arial"/>
        </w:rPr>
        <w:t xml:space="preserve">Teaching staff will </w:t>
      </w:r>
      <w:r w:rsidR="00FE30F4">
        <w:rPr>
          <w:rFonts w:ascii="Arial" w:hAnsi="Arial" w:cs="Arial"/>
        </w:rPr>
        <w:t>highlight children’s learning challenges, green if the challenge has been achieved and yellow if only some progress has been made towards achieving it</w:t>
      </w:r>
    </w:p>
    <w:p w14:paraId="19E1C05F" w14:textId="49516D5C" w:rsidR="003E31FF" w:rsidRPr="003D73B3" w:rsidRDefault="003E31FF" w:rsidP="00A85989">
      <w:pPr>
        <w:pStyle w:val="ListParagraph"/>
        <w:numPr>
          <w:ilvl w:val="0"/>
          <w:numId w:val="2"/>
        </w:numPr>
        <w:rPr>
          <w:rFonts w:ascii="Arial" w:hAnsi="Arial" w:cs="Arial"/>
          <w:b/>
          <w:u w:val="single"/>
        </w:rPr>
      </w:pPr>
      <w:r>
        <w:rPr>
          <w:rFonts w:ascii="Arial" w:hAnsi="Arial" w:cs="Arial"/>
        </w:rPr>
        <w:t>In EYFS teaching staff will initial all pieces of work</w:t>
      </w:r>
    </w:p>
    <w:p w14:paraId="6F997E57" w14:textId="3B64F484" w:rsidR="00936A56" w:rsidRPr="00253AF6" w:rsidRDefault="00936A56" w:rsidP="006C0967">
      <w:pPr>
        <w:rPr>
          <w:rFonts w:ascii="Arial" w:hAnsi="Arial" w:cs="Arial"/>
          <w:b/>
          <w:color w:val="0070C0"/>
          <w:sz w:val="24"/>
        </w:rPr>
      </w:pPr>
      <w:r w:rsidRPr="00253AF6">
        <w:rPr>
          <w:rFonts w:ascii="Arial" w:hAnsi="Arial" w:cs="Arial"/>
          <w:b/>
          <w:color w:val="0070C0"/>
          <w:sz w:val="24"/>
        </w:rPr>
        <w:lastRenderedPageBreak/>
        <w:t>Types of Feedback</w:t>
      </w:r>
    </w:p>
    <w:p w14:paraId="6F997E58" w14:textId="50C22E0D" w:rsidR="00936A56" w:rsidRPr="00253AF6" w:rsidRDefault="00936A56" w:rsidP="006C0967">
      <w:pPr>
        <w:rPr>
          <w:rFonts w:ascii="Arial" w:hAnsi="Arial" w:cs="Arial"/>
          <w:b/>
          <w:color w:val="0070C0"/>
        </w:rPr>
      </w:pPr>
      <w:r w:rsidRPr="00253AF6">
        <w:rPr>
          <w:rFonts w:ascii="Arial" w:hAnsi="Arial" w:cs="Arial"/>
          <w:b/>
          <w:color w:val="0070C0"/>
        </w:rPr>
        <w:t>Verbal Feedback</w:t>
      </w:r>
    </w:p>
    <w:p w14:paraId="6F997E59" w14:textId="375FE83D" w:rsidR="00936A56" w:rsidRPr="003D73B3" w:rsidRDefault="00936A56" w:rsidP="006C0967">
      <w:pPr>
        <w:rPr>
          <w:rFonts w:ascii="Arial" w:hAnsi="Arial" w:cs="Arial"/>
        </w:rPr>
      </w:pPr>
      <w:r w:rsidRPr="003D73B3">
        <w:rPr>
          <w:rFonts w:ascii="Arial" w:hAnsi="Arial" w:cs="Arial"/>
        </w:rPr>
        <w:t xml:space="preserve">An adult will talk to the </w:t>
      </w:r>
      <w:r w:rsidR="00896C06">
        <w:rPr>
          <w:rFonts w:ascii="Arial" w:hAnsi="Arial" w:cs="Arial"/>
        </w:rPr>
        <w:t>learner</w:t>
      </w:r>
      <w:r w:rsidRPr="003D73B3">
        <w:rPr>
          <w:rFonts w:ascii="Arial" w:hAnsi="Arial" w:cs="Arial"/>
        </w:rPr>
        <w:t xml:space="preserve"> about their work and the learning that has taken place, fo</w:t>
      </w:r>
      <w:r w:rsidR="00EA2CDE" w:rsidRPr="003D73B3">
        <w:rPr>
          <w:rFonts w:ascii="Arial" w:hAnsi="Arial" w:cs="Arial"/>
        </w:rPr>
        <w:t xml:space="preserve">cusing on the learning </w:t>
      </w:r>
      <w:r w:rsidR="00FE30F4">
        <w:rPr>
          <w:rFonts w:ascii="Arial" w:hAnsi="Arial" w:cs="Arial"/>
        </w:rPr>
        <w:t>challenge</w:t>
      </w:r>
      <w:r w:rsidRPr="003D73B3">
        <w:rPr>
          <w:rFonts w:ascii="Arial" w:hAnsi="Arial" w:cs="Arial"/>
        </w:rPr>
        <w:t>.  T</w:t>
      </w:r>
      <w:r w:rsidR="00C71205" w:rsidRPr="003D73B3">
        <w:rPr>
          <w:rFonts w:ascii="Arial" w:hAnsi="Arial" w:cs="Arial"/>
        </w:rPr>
        <w:t xml:space="preserve">he </w:t>
      </w:r>
      <w:r w:rsidR="00896C06">
        <w:rPr>
          <w:rFonts w:ascii="Arial" w:hAnsi="Arial" w:cs="Arial"/>
        </w:rPr>
        <w:t>learner</w:t>
      </w:r>
      <w:r w:rsidR="00C71205" w:rsidRPr="003D73B3">
        <w:rPr>
          <w:rFonts w:ascii="Arial" w:hAnsi="Arial" w:cs="Arial"/>
        </w:rPr>
        <w:t xml:space="preserve"> should be questioned a</w:t>
      </w:r>
      <w:r w:rsidRPr="003D73B3">
        <w:rPr>
          <w:rFonts w:ascii="Arial" w:hAnsi="Arial" w:cs="Arial"/>
        </w:rPr>
        <w:t>b</w:t>
      </w:r>
      <w:r w:rsidR="00C71205" w:rsidRPr="003D73B3">
        <w:rPr>
          <w:rFonts w:ascii="Arial" w:hAnsi="Arial" w:cs="Arial"/>
        </w:rPr>
        <w:t>o</w:t>
      </w:r>
      <w:r w:rsidRPr="003D73B3">
        <w:rPr>
          <w:rFonts w:ascii="Arial" w:hAnsi="Arial" w:cs="Arial"/>
        </w:rPr>
        <w:t xml:space="preserve">ut aspects of their work where input is required to correct </w:t>
      </w:r>
      <w:r w:rsidR="00EB0BF5" w:rsidRPr="003D73B3">
        <w:rPr>
          <w:rFonts w:ascii="Arial" w:hAnsi="Arial" w:cs="Arial"/>
        </w:rPr>
        <w:t>misconceptions</w:t>
      </w:r>
      <w:r w:rsidRPr="003D73B3">
        <w:rPr>
          <w:rFonts w:ascii="Arial" w:hAnsi="Arial" w:cs="Arial"/>
        </w:rPr>
        <w:t xml:space="preserve"> or further extend their learning.  </w:t>
      </w:r>
      <w:r w:rsidR="00EB0BF5" w:rsidRPr="003D73B3">
        <w:rPr>
          <w:rFonts w:ascii="Arial" w:hAnsi="Arial" w:cs="Arial"/>
        </w:rPr>
        <w:t xml:space="preserve">If a teaching member of staff has worked directly with a specific learner or a group of learners they should annotate the </w:t>
      </w:r>
      <w:r w:rsidR="00896C06">
        <w:rPr>
          <w:rFonts w:ascii="Arial" w:hAnsi="Arial" w:cs="Arial"/>
        </w:rPr>
        <w:t>learner</w:t>
      </w:r>
      <w:r w:rsidR="00EB0BF5" w:rsidRPr="003D73B3">
        <w:rPr>
          <w:rFonts w:ascii="Arial" w:hAnsi="Arial" w:cs="Arial"/>
        </w:rPr>
        <w:t xml:space="preserve">’s work with </w:t>
      </w:r>
      <w:r w:rsidRPr="003D73B3">
        <w:rPr>
          <w:rFonts w:ascii="Arial" w:hAnsi="Arial" w:cs="Arial"/>
          <w:b/>
        </w:rPr>
        <w:t>VF</w:t>
      </w:r>
      <w:r w:rsidR="00F24ACF" w:rsidRPr="003D73B3">
        <w:rPr>
          <w:rFonts w:ascii="Arial" w:hAnsi="Arial" w:cs="Arial"/>
        </w:rPr>
        <w:t xml:space="preserve"> and their initials</w:t>
      </w:r>
      <w:r w:rsidRPr="003D73B3">
        <w:rPr>
          <w:rFonts w:ascii="Arial" w:hAnsi="Arial" w:cs="Arial"/>
        </w:rPr>
        <w:t xml:space="preserve">.  </w:t>
      </w:r>
    </w:p>
    <w:p w14:paraId="6F997E5B" w14:textId="77777777" w:rsidR="00936A56" w:rsidRPr="00253AF6" w:rsidRDefault="00C71205" w:rsidP="006C0967">
      <w:pPr>
        <w:rPr>
          <w:rFonts w:ascii="Arial" w:hAnsi="Arial" w:cs="Arial"/>
          <w:b/>
          <w:color w:val="0070C0"/>
        </w:rPr>
      </w:pPr>
      <w:r w:rsidRPr="00253AF6">
        <w:rPr>
          <w:rFonts w:ascii="Arial" w:hAnsi="Arial" w:cs="Arial"/>
          <w:b/>
          <w:color w:val="0070C0"/>
        </w:rPr>
        <w:t>Written Feedback</w:t>
      </w:r>
    </w:p>
    <w:p w14:paraId="6F997E5D" w14:textId="22B27841" w:rsidR="002668F9" w:rsidRPr="003D73B3" w:rsidRDefault="00C72F3F" w:rsidP="006C0967">
      <w:pPr>
        <w:rPr>
          <w:rFonts w:ascii="Arial" w:hAnsi="Arial" w:cs="Arial"/>
        </w:rPr>
      </w:pPr>
      <w:r>
        <w:rPr>
          <w:rFonts w:ascii="Arial" w:hAnsi="Arial" w:cs="Arial"/>
        </w:rPr>
        <w:t>We use</w:t>
      </w:r>
      <w:r w:rsidR="00936A56" w:rsidRPr="003D73B3">
        <w:rPr>
          <w:rFonts w:ascii="Arial" w:hAnsi="Arial" w:cs="Arial"/>
        </w:rPr>
        <w:t xml:space="preserve"> </w:t>
      </w:r>
      <w:r w:rsidR="00EA2CDE" w:rsidRPr="003D73B3">
        <w:rPr>
          <w:rFonts w:ascii="Arial" w:hAnsi="Arial" w:cs="Arial"/>
        </w:rPr>
        <w:t xml:space="preserve">a </w:t>
      </w:r>
      <w:r w:rsidR="00EA2CDE" w:rsidRPr="003D73B3">
        <w:rPr>
          <w:rFonts w:ascii="Arial" w:hAnsi="Arial" w:cs="Arial"/>
          <w:b/>
        </w:rPr>
        <w:t>single tick</w:t>
      </w:r>
      <w:r w:rsidR="00C71205" w:rsidRPr="003D73B3">
        <w:rPr>
          <w:rFonts w:ascii="Arial" w:hAnsi="Arial" w:cs="Arial"/>
        </w:rPr>
        <w:t xml:space="preserve"> when </w:t>
      </w:r>
      <w:r w:rsidR="00F37962">
        <w:rPr>
          <w:rFonts w:ascii="Arial" w:hAnsi="Arial" w:cs="Arial"/>
        </w:rPr>
        <w:t xml:space="preserve">linked to the learning </w:t>
      </w:r>
      <w:r w:rsidR="00FE30F4">
        <w:rPr>
          <w:rFonts w:ascii="Arial" w:hAnsi="Arial" w:cs="Arial"/>
        </w:rPr>
        <w:t>challenge</w:t>
      </w:r>
      <w:r w:rsidR="00F37962">
        <w:rPr>
          <w:rFonts w:ascii="Arial" w:hAnsi="Arial" w:cs="Arial"/>
        </w:rPr>
        <w:t xml:space="preserve"> </w:t>
      </w:r>
      <w:r w:rsidR="00EA2CDE" w:rsidRPr="003D73B3">
        <w:rPr>
          <w:rFonts w:ascii="Arial" w:hAnsi="Arial" w:cs="Arial"/>
        </w:rPr>
        <w:t xml:space="preserve">and a </w:t>
      </w:r>
      <w:r w:rsidR="00EA2CDE" w:rsidRPr="003D73B3">
        <w:rPr>
          <w:rFonts w:ascii="Arial" w:hAnsi="Arial" w:cs="Arial"/>
          <w:b/>
        </w:rPr>
        <w:t>double tick</w:t>
      </w:r>
      <w:r w:rsidR="00EA2CDE" w:rsidRPr="003D73B3">
        <w:rPr>
          <w:rFonts w:ascii="Arial" w:hAnsi="Arial" w:cs="Arial"/>
        </w:rPr>
        <w:t xml:space="preserve"> if it </w:t>
      </w:r>
      <w:r w:rsidR="00F37962">
        <w:rPr>
          <w:rFonts w:ascii="Arial" w:hAnsi="Arial" w:cs="Arial"/>
        </w:rPr>
        <w:t xml:space="preserve">goes beyond the learning </w:t>
      </w:r>
      <w:r w:rsidR="00FE30F4">
        <w:rPr>
          <w:rFonts w:ascii="Arial" w:hAnsi="Arial" w:cs="Arial"/>
        </w:rPr>
        <w:t>challenge</w:t>
      </w:r>
      <w:r w:rsidR="00F37962">
        <w:rPr>
          <w:rFonts w:ascii="Arial" w:hAnsi="Arial" w:cs="Arial"/>
        </w:rPr>
        <w:t>, showing creativity or a deeper understanding, see Appendix A for marking codes</w:t>
      </w:r>
      <w:r w:rsidR="00591D77">
        <w:rPr>
          <w:rFonts w:ascii="Arial" w:hAnsi="Arial" w:cs="Arial"/>
        </w:rPr>
        <w:t xml:space="preserve">. </w:t>
      </w:r>
      <w:r w:rsidR="00F24ACF" w:rsidRPr="003D73B3">
        <w:rPr>
          <w:rFonts w:ascii="Arial" w:hAnsi="Arial" w:cs="Arial"/>
        </w:rPr>
        <w:t>W</w:t>
      </w:r>
      <w:r w:rsidR="00936A56" w:rsidRPr="003D73B3">
        <w:rPr>
          <w:rFonts w:ascii="Arial" w:hAnsi="Arial" w:cs="Arial"/>
        </w:rPr>
        <w:t>ork will be marked in relation to the</w:t>
      </w:r>
      <w:r w:rsidR="001E4BC9" w:rsidRPr="003D73B3">
        <w:rPr>
          <w:rFonts w:ascii="Arial" w:hAnsi="Arial" w:cs="Arial"/>
        </w:rPr>
        <w:t xml:space="preserve"> learning </w:t>
      </w:r>
      <w:r w:rsidR="00FE30F4">
        <w:rPr>
          <w:rFonts w:ascii="Arial" w:hAnsi="Arial" w:cs="Arial"/>
        </w:rPr>
        <w:t>challenge</w:t>
      </w:r>
      <w:r w:rsidR="00F24ACF" w:rsidRPr="003D73B3">
        <w:rPr>
          <w:rFonts w:ascii="Arial" w:hAnsi="Arial" w:cs="Arial"/>
        </w:rPr>
        <w:t>, t</w:t>
      </w:r>
      <w:r w:rsidR="00936A56" w:rsidRPr="003D73B3">
        <w:rPr>
          <w:rFonts w:ascii="Arial" w:hAnsi="Arial" w:cs="Arial"/>
        </w:rPr>
        <w:t>his will include next step</w:t>
      </w:r>
      <w:r w:rsidR="00F24ACF" w:rsidRPr="003D73B3">
        <w:rPr>
          <w:rFonts w:ascii="Arial" w:hAnsi="Arial" w:cs="Arial"/>
        </w:rPr>
        <w:t xml:space="preserve"> challenges</w:t>
      </w:r>
      <w:r w:rsidR="00C45070">
        <w:rPr>
          <w:rFonts w:ascii="Arial" w:hAnsi="Arial" w:cs="Arial"/>
        </w:rPr>
        <w:t>/extensions</w:t>
      </w:r>
      <w:r w:rsidR="00F24ACF" w:rsidRPr="003D73B3">
        <w:rPr>
          <w:rFonts w:ascii="Arial" w:hAnsi="Arial" w:cs="Arial"/>
        </w:rPr>
        <w:t xml:space="preserve"> once a week</w:t>
      </w:r>
      <w:r w:rsidR="00936A56" w:rsidRPr="003D73B3">
        <w:rPr>
          <w:rFonts w:ascii="Arial" w:hAnsi="Arial" w:cs="Arial"/>
        </w:rPr>
        <w:t xml:space="preserve">.  </w:t>
      </w:r>
    </w:p>
    <w:p w14:paraId="6F997E5E" w14:textId="2019995E" w:rsidR="002668F9" w:rsidRPr="003D73B3" w:rsidRDefault="00936A56" w:rsidP="006C0967">
      <w:pPr>
        <w:rPr>
          <w:rFonts w:ascii="Arial" w:hAnsi="Arial" w:cs="Arial"/>
        </w:rPr>
      </w:pPr>
      <w:r w:rsidRPr="003D73B3">
        <w:rPr>
          <w:rFonts w:ascii="Arial" w:hAnsi="Arial" w:cs="Arial"/>
        </w:rPr>
        <w:t>In order</w:t>
      </w:r>
      <w:r w:rsidR="001E4BC9" w:rsidRPr="003D73B3">
        <w:rPr>
          <w:rFonts w:ascii="Arial" w:hAnsi="Arial" w:cs="Arial"/>
        </w:rPr>
        <w:t xml:space="preserve"> for the marking to have an impact on learning</w:t>
      </w:r>
      <w:r w:rsidRPr="003D73B3">
        <w:rPr>
          <w:rFonts w:ascii="Arial" w:hAnsi="Arial" w:cs="Arial"/>
        </w:rPr>
        <w:t xml:space="preserve"> the child </w:t>
      </w:r>
      <w:r w:rsidR="00F24ACF" w:rsidRPr="003D73B3">
        <w:rPr>
          <w:rFonts w:ascii="Arial" w:hAnsi="Arial" w:cs="Arial"/>
        </w:rPr>
        <w:t xml:space="preserve">must </w:t>
      </w:r>
      <w:r w:rsidRPr="003D73B3">
        <w:rPr>
          <w:rFonts w:ascii="Arial" w:hAnsi="Arial" w:cs="Arial"/>
        </w:rPr>
        <w:t xml:space="preserve">be given time to read and act upon suggestions given.  Time should be allocated for children to read and respond to any comments made by </w:t>
      </w:r>
      <w:r w:rsidR="00F24ACF" w:rsidRPr="003D73B3">
        <w:rPr>
          <w:rFonts w:ascii="Arial" w:hAnsi="Arial" w:cs="Arial"/>
        </w:rPr>
        <w:t>teaching staff</w:t>
      </w:r>
      <w:r w:rsidRPr="003D73B3">
        <w:rPr>
          <w:rFonts w:ascii="Arial" w:hAnsi="Arial" w:cs="Arial"/>
        </w:rPr>
        <w:t xml:space="preserve">.  This needs to happen as soon as possible and before moving on to another piece of work, to allow the </w:t>
      </w:r>
      <w:r w:rsidR="00896C06">
        <w:rPr>
          <w:rFonts w:ascii="Arial" w:hAnsi="Arial" w:cs="Arial"/>
        </w:rPr>
        <w:t>learner</w:t>
      </w:r>
      <w:r w:rsidRPr="003D73B3">
        <w:rPr>
          <w:rFonts w:ascii="Arial" w:hAnsi="Arial" w:cs="Arial"/>
        </w:rPr>
        <w:t xml:space="preserve"> to apply new understanding</w:t>
      </w:r>
      <w:r w:rsidR="00EA2CDE" w:rsidRPr="003D73B3">
        <w:rPr>
          <w:rFonts w:ascii="Arial" w:hAnsi="Arial" w:cs="Arial"/>
        </w:rPr>
        <w:t xml:space="preserve"> (preferably at the start of the next lesson)</w:t>
      </w:r>
      <w:r w:rsidRPr="003D73B3">
        <w:rPr>
          <w:rFonts w:ascii="Arial" w:hAnsi="Arial" w:cs="Arial"/>
        </w:rPr>
        <w:t>.</w:t>
      </w:r>
      <w:r w:rsidR="007965C8" w:rsidRPr="003D73B3">
        <w:rPr>
          <w:rFonts w:ascii="Arial" w:hAnsi="Arial" w:cs="Arial"/>
        </w:rPr>
        <w:t xml:space="preserve">  This work should be completed in </w:t>
      </w:r>
      <w:r w:rsidR="00EA2CDE" w:rsidRPr="003D73B3">
        <w:rPr>
          <w:rFonts w:ascii="Arial" w:hAnsi="Arial" w:cs="Arial"/>
        </w:rPr>
        <w:t>purple</w:t>
      </w:r>
      <w:r w:rsidR="007965C8" w:rsidRPr="003D73B3">
        <w:rPr>
          <w:rFonts w:ascii="Arial" w:hAnsi="Arial" w:cs="Arial"/>
        </w:rPr>
        <w:t xml:space="preserve"> pen</w:t>
      </w:r>
      <w:r w:rsidR="00F24ACF" w:rsidRPr="003D73B3">
        <w:rPr>
          <w:rFonts w:ascii="Arial" w:hAnsi="Arial" w:cs="Arial"/>
        </w:rPr>
        <w:t xml:space="preserve"> (see above)</w:t>
      </w:r>
      <w:r w:rsidR="007965C8" w:rsidRPr="003D73B3">
        <w:rPr>
          <w:rFonts w:ascii="Arial" w:hAnsi="Arial" w:cs="Arial"/>
        </w:rPr>
        <w:t>.</w:t>
      </w:r>
    </w:p>
    <w:p w14:paraId="450687A0" w14:textId="419F0505" w:rsidR="006A37C6" w:rsidRPr="00253AF6" w:rsidRDefault="00DB2B5E" w:rsidP="006C0967">
      <w:pPr>
        <w:rPr>
          <w:rFonts w:ascii="Arial" w:hAnsi="Arial" w:cs="Arial"/>
          <w:b/>
          <w:color w:val="0070C0"/>
          <w:sz w:val="24"/>
        </w:rPr>
      </w:pPr>
      <w:r w:rsidRPr="00253AF6">
        <w:rPr>
          <w:rFonts w:ascii="Arial" w:hAnsi="Arial" w:cs="Arial"/>
          <w:b/>
          <w:color w:val="0070C0"/>
          <w:sz w:val="24"/>
        </w:rPr>
        <w:t>Written feedback examples</w:t>
      </w:r>
    </w:p>
    <w:p w14:paraId="32A9C732" w14:textId="54BD4F17" w:rsidR="00DB2B5E" w:rsidRPr="003D73B3" w:rsidRDefault="00DB2B5E" w:rsidP="006C0967">
      <w:pPr>
        <w:rPr>
          <w:rFonts w:ascii="Arial" w:hAnsi="Arial" w:cs="Arial"/>
        </w:rPr>
      </w:pPr>
      <w:r w:rsidRPr="003D73B3">
        <w:rPr>
          <w:rFonts w:ascii="Arial" w:hAnsi="Arial" w:cs="Arial"/>
        </w:rPr>
        <w:t xml:space="preserve">Remember that written feedback needs to be linked to learning </w:t>
      </w:r>
      <w:r w:rsidR="00FE30F4">
        <w:rPr>
          <w:rFonts w:ascii="Arial" w:hAnsi="Arial" w:cs="Arial"/>
        </w:rPr>
        <w:t>challenge</w:t>
      </w:r>
      <w:r w:rsidRPr="003D73B3">
        <w:rPr>
          <w:rFonts w:ascii="Arial" w:hAnsi="Arial" w:cs="Arial"/>
        </w:rPr>
        <w:t>s AND be child specific, the learner MUST be able to read the feedback.</w:t>
      </w:r>
    </w:p>
    <w:p w14:paraId="6F997E60" w14:textId="2AC05B52" w:rsidR="002668F9" w:rsidRPr="00253AF6" w:rsidRDefault="0075763F" w:rsidP="006C0967">
      <w:pPr>
        <w:rPr>
          <w:rFonts w:ascii="Arial" w:hAnsi="Arial" w:cs="Arial"/>
          <w:b/>
          <w:color w:val="0070C0"/>
        </w:rPr>
      </w:pPr>
      <w:r w:rsidRPr="00253AF6">
        <w:rPr>
          <w:rFonts w:ascii="Arial" w:hAnsi="Arial" w:cs="Arial"/>
          <w:b/>
          <w:color w:val="0070C0"/>
        </w:rPr>
        <w:t>Edit</w:t>
      </w:r>
      <w:r w:rsidR="001E4BC9" w:rsidRPr="00253AF6">
        <w:rPr>
          <w:rFonts w:ascii="Arial" w:hAnsi="Arial" w:cs="Arial"/>
          <w:b/>
          <w:color w:val="0070C0"/>
        </w:rPr>
        <w:t>ing</w:t>
      </w:r>
      <w:r w:rsidRPr="00253AF6">
        <w:rPr>
          <w:rFonts w:ascii="Arial" w:hAnsi="Arial" w:cs="Arial"/>
          <w:b/>
          <w:color w:val="0070C0"/>
        </w:rPr>
        <w:t xml:space="preserve"> and </w:t>
      </w:r>
      <w:r w:rsidR="00C72F3F" w:rsidRPr="00253AF6">
        <w:rPr>
          <w:rFonts w:ascii="Arial" w:hAnsi="Arial" w:cs="Arial"/>
          <w:b/>
          <w:color w:val="0070C0"/>
        </w:rPr>
        <w:t>i</w:t>
      </w:r>
      <w:r w:rsidR="001E4BC9" w:rsidRPr="00253AF6">
        <w:rPr>
          <w:rFonts w:ascii="Arial" w:hAnsi="Arial" w:cs="Arial"/>
          <w:b/>
          <w:color w:val="0070C0"/>
        </w:rPr>
        <w:t>mproving</w:t>
      </w:r>
      <w:r w:rsidR="00C72F3F" w:rsidRPr="00253AF6">
        <w:rPr>
          <w:rFonts w:ascii="Arial" w:hAnsi="Arial" w:cs="Arial"/>
          <w:b/>
          <w:color w:val="0070C0"/>
        </w:rPr>
        <w:t xml:space="preserve"> examples:</w:t>
      </w:r>
    </w:p>
    <w:p w14:paraId="6F997E61" w14:textId="0EC89C10" w:rsidR="0075763F" w:rsidRPr="003D73B3" w:rsidRDefault="0075763F" w:rsidP="006C0967">
      <w:pPr>
        <w:rPr>
          <w:rFonts w:ascii="Arial" w:hAnsi="Arial" w:cs="Arial"/>
        </w:rPr>
      </w:pPr>
      <w:r w:rsidRPr="003D73B3">
        <w:rPr>
          <w:rFonts w:ascii="Arial" w:hAnsi="Arial" w:cs="Arial"/>
        </w:rPr>
        <w:t xml:space="preserve">Different types of prompts can be used depending upon the type of work/task involved and the ability of the </w:t>
      </w:r>
      <w:r w:rsidR="00896C06">
        <w:rPr>
          <w:rFonts w:ascii="Arial" w:hAnsi="Arial" w:cs="Arial"/>
        </w:rPr>
        <w:t>learner:</w:t>
      </w:r>
    </w:p>
    <w:p w14:paraId="6F997E62" w14:textId="77777777" w:rsidR="0075763F" w:rsidRPr="003D73B3" w:rsidRDefault="0075763F" w:rsidP="0075763F">
      <w:pPr>
        <w:pStyle w:val="ListParagraph"/>
        <w:numPr>
          <w:ilvl w:val="0"/>
          <w:numId w:val="5"/>
        </w:numPr>
        <w:rPr>
          <w:rFonts w:ascii="Arial" w:hAnsi="Arial" w:cs="Arial"/>
        </w:rPr>
      </w:pPr>
      <w:r w:rsidRPr="003D73B3">
        <w:rPr>
          <w:rFonts w:ascii="Arial" w:hAnsi="Arial" w:cs="Arial"/>
        </w:rPr>
        <w:t>A reminder prompt (Can you think of a better word than ‘said’?</w:t>
      </w:r>
    </w:p>
    <w:p w14:paraId="6F997E63" w14:textId="77777777" w:rsidR="0075763F" w:rsidRPr="003D73B3" w:rsidRDefault="0075763F" w:rsidP="0075763F">
      <w:pPr>
        <w:pStyle w:val="ListParagraph"/>
        <w:numPr>
          <w:ilvl w:val="0"/>
          <w:numId w:val="5"/>
        </w:numPr>
        <w:rPr>
          <w:rFonts w:ascii="Arial" w:hAnsi="Arial" w:cs="Arial"/>
        </w:rPr>
      </w:pPr>
      <w:r w:rsidRPr="003D73B3">
        <w:rPr>
          <w:rFonts w:ascii="Arial" w:hAnsi="Arial" w:cs="Arial"/>
        </w:rPr>
        <w:t>A scaffolded prompt (What kind of person was he?  Change ‘bad’ for something more powerful that makes him sound scary.)</w:t>
      </w:r>
    </w:p>
    <w:p w14:paraId="6F997E64" w14:textId="77777777" w:rsidR="0075763F" w:rsidRPr="003D73B3" w:rsidRDefault="0075763F" w:rsidP="0075763F">
      <w:pPr>
        <w:pStyle w:val="ListParagraph"/>
        <w:numPr>
          <w:ilvl w:val="0"/>
          <w:numId w:val="5"/>
        </w:numPr>
        <w:rPr>
          <w:rFonts w:ascii="Arial" w:hAnsi="Arial" w:cs="Arial"/>
        </w:rPr>
      </w:pPr>
      <w:r w:rsidRPr="003D73B3">
        <w:rPr>
          <w:rFonts w:ascii="Arial" w:hAnsi="Arial" w:cs="Arial"/>
        </w:rPr>
        <w:t>An example prompt (Try one of these words or a word of your own instead of….)</w:t>
      </w:r>
    </w:p>
    <w:p w14:paraId="6F997E65" w14:textId="11B4F109" w:rsidR="00365AF5" w:rsidRPr="00253AF6" w:rsidRDefault="00365AF5" w:rsidP="00365AF5">
      <w:pPr>
        <w:spacing w:after="0" w:line="240" w:lineRule="auto"/>
        <w:rPr>
          <w:rFonts w:ascii="Arial" w:hAnsi="Arial" w:cs="Arial"/>
          <w:b/>
          <w:color w:val="0070C0"/>
        </w:rPr>
      </w:pPr>
      <w:r w:rsidRPr="00253AF6">
        <w:rPr>
          <w:rFonts w:ascii="Arial" w:hAnsi="Arial" w:cs="Arial"/>
          <w:b/>
          <w:color w:val="0070C0"/>
        </w:rPr>
        <w:t xml:space="preserve">Growth Mindset </w:t>
      </w:r>
      <w:r w:rsidR="00C72F3F" w:rsidRPr="00253AF6">
        <w:rPr>
          <w:rFonts w:ascii="Arial" w:hAnsi="Arial" w:cs="Arial"/>
          <w:b/>
          <w:color w:val="0070C0"/>
        </w:rPr>
        <w:t>e</w:t>
      </w:r>
      <w:r w:rsidRPr="00253AF6">
        <w:rPr>
          <w:rFonts w:ascii="Arial" w:hAnsi="Arial" w:cs="Arial"/>
          <w:b/>
          <w:color w:val="0070C0"/>
        </w:rPr>
        <w:t>xamples</w:t>
      </w:r>
      <w:r w:rsidR="00C72F3F" w:rsidRPr="00253AF6">
        <w:rPr>
          <w:rFonts w:ascii="Arial" w:hAnsi="Arial" w:cs="Arial"/>
          <w:b/>
          <w:color w:val="0070C0"/>
        </w:rPr>
        <w:t>:</w:t>
      </w:r>
    </w:p>
    <w:p w14:paraId="6F997E66" w14:textId="77777777" w:rsidR="00365AF5" w:rsidRPr="003D73B3" w:rsidRDefault="00365AF5" w:rsidP="00365AF5">
      <w:pPr>
        <w:spacing w:after="0" w:line="240" w:lineRule="auto"/>
        <w:rPr>
          <w:rFonts w:ascii="Arial" w:hAnsi="Arial" w:cs="Arial"/>
        </w:rPr>
      </w:pPr>
    </w:p>
    <w:p w14:paraId="6F997E6A" w14:textId="77777777" w:rsidR="00365AF5" w:rsidRPr="003D73B3" w:rsidRDefault="00365AF5" w:rsidP="00365AF5">
      <w:pPr>
        <w:pStyle w:val="ListParagraph"/>
        <w:numPr>
          <w:ilvl w:val="0"/>
          <w:numId w:val="10"/>
        </w:numPr>
        <w:spacing w:after="14" w:line="248" w:lineRule="auto"/>
        <w:rPr>
          <w:rFonts w:ascii="Arial" w:hAnsi="Arial" w:cs="Arial"/>
        </w:rPr>
      </w:pPr>
      <w:r w:rsidRPr="003D73B3">
        <w:rPr>
          <w:rFonts w:ascii="Arial" w:hAnsi="Arial" w:cs="Arial"/>
        </w:rPr>
        <w:t xml:space="preserve">Look at how much progress you made on this. Do you remember how much more challenging this was (yesterday/last week/last year)? </w:t>
      </w:r>
    </w:p>
    <w:p w14:paraId="6F997E6B" w14:textId="77777777" w:rsidR="00365AF5" w:rsidRPr="003D73B3" w:rsidRDefault="00365AF5" w:rsidP="00365AF5">
      <w:pPr>
        <w:pStyle w:val="ListParagraph"/>
        <w:numPr>
          <w:ilvl w:val="0"/>
          <w:numId w:val="10"/>
        </w:numPr>
        <w:spacing w:after="14" w:line="248" w:lineRule="auto"/>
        <w:rPr>
          <w:rFonts w:ascii="Arial" w:hAnsi="Arial" w:cs="Arial"/>
        </w:rPr>
      </w:pPr>
      <w:r w:rsidRPr="003D73B3">
        <w:rPr>
          <w:rFonts w:ascii="Arial" w:hAnsi="Arial" w:cs="Arial"/>
        </w:rPr>
        <w:t xml:space="preserve">You can do it – it’s tough, but you can; let’s break it down into steps. </w:t>
      </w:r>
    </w:p>
    <w:p w14:paraId="6F997E6F" w14:textId="77777777" w:rsidR="00365AF5" w:rsidRPr="003D73B3" w:rsidRDefault="00365AF5" w:rsidP="00365AF5">
      <w:pPr>
        <w:pStyle w:val="ListParagraph"/>
        <w:numPr>
          <w:ilvl w:val="0"/>
          <w:numId w:val="11"/>
        </w:numPr>
        <w:spacing w:after="14" w:line="248" w:lineRule="auto"/>
        <w:rPr>
          <w:rFonts w:ascii="Arial" w:hAnsi="Arial" w:cs="Arial"/>
        </w:rPr>
      </w:pPr>
      <w:r w:rsidRPr="003D73B3">
        <w:rPr>
          <w:rFonts w:ascii="Arial" w:hAnsi="Arial" w:cs="Arial"/>
        </w:rPr>
        <w:t xml:space="preserve">Let’s think about how to improve (the accuracy of) this section/paragraph/sentence/word choice/logic/description/problem/calculation. </w:t>
      </w:r>
    </w:p>
    <w:p w14:paraId="6F997E70" w14:textId="7E3C449B" w:rsidR="00365AF5" w:rsidRPr="003D73B3" w:rsidRDefault="00365AF5" w:rsidP="00365AF5">
      <w:pPr>
        <w:pStyle w:val="ListParagraph"/>
        <w:numPr>
          <w:ilvl w:val="0"/>
          <w:numId w:val="11"/>
        </w:numPr>
        <w:spacing w:after="14" w:line="248" w:lineRule="auto"/>
        <w:rPr>
          <w:rFonts w:ascii="Arial" w:hAnsi="Arial" w:cs="Arial"/>
        </w:rPr>
      </w:pPr>
      <w:r w:rsidRPr="003D73B3">
        <w:rPr>
          <w:rFonts w:ascii="Arial" w:hAnsi="Arial" w:cs="Arial"/>
        </w:rPr>
        <w:t>Describe your process for completing this task</w:t>
      </w:r>
      <w:r w:rsidR="00591D77">
        <w:rPr>
          <w:rFonts w:ascii="Arial" w:hAnsi="Arial" w:cs="Arial"/>
        </w:rPr>
        <w:t>, how could it be improved?</w:t>
      </w:r>
      <w:r w:rsidRPr="003D73B3">
        <w:rPr>
          <w:rFonts w:ascii="Arial" w:hAnsi="Arial" w:cs="Arial"/>
        </w:rPr>
        <w:t xml:space="preserve"> </w:t>
      </w:r>
    </w:p>
    <w:p w14:paraId="6F997E71" w14:textId="77777777" w:rsidR="00365AF5" w:rsidRPr="003D73B3" w:rsidRDefault="00365AF5" w:rsidP="00365AF5">
      <w:pPr>
        <w:pStyle w:val="ListParagraph"/>
        <w:numPr>
          <w:ilvl w:val="0"/>
          <w:numId w:val="11"/>
        </w:numPr>
        <w:spacing w:after="14" w:line="248" w:lineRule="auto"/>
        <w:rPr>
          <w:rFonts w:ascii="Arial" w:hAnsi="Arial" w:cs="Arial"/>
        </w:rPr>
      </w:pPr>
      <w:r w:rsidRPr="003D73B3">
        <w:rPr>
          <w:rFonts w:ascii="Arial" w:hAnsi="Arial" w:cs="Arial"/>
        </w:rPr>
        <w:t xml:space="preserve">What parts were difficult for you? Let’s look at them. </w:t>
      </w:r>
    </w:p>
    <w:p w14:paraId="6F997E72" w14:textId="77777777" w:rsidR="00365AF5" w:rsidRPr="003D73B3" w:rsidRDefault="00365AF5" w:rsidP="00365AF5">
      <w:pPr>
        <w:pStyle w:val="ListParagraph"/>
        <w:numPr>
          <w:ilvl w:val="0"/>
          <w:numId w:val="11"/>
        </w:numPr>
        <w:spacing w:after="14" w:line="248" w:lineRule="auto"/>
        <w:rPr>
          <w:rFonts w:ascii="Arial" w:hAnsi="Arial" w:cs="Arial"/>
        </w:rPr>
      </w:pPr>
      <w:r w:rsidRPr="003D73B3">
        <w:rPr>
          <w:rFonts w:ascii="Arial" w:hAnsi="Arial" w:cs="Arial"/>
        </w:rPr>
        <w:t>I can see a difference in this work from before, you have really progressed.</w:t>
      </w:r>
    </w:p>
    <w:p w14:paraId="6F997E73" w14:textId="77777777" w:rsidR="00365AF5" w:rsidRPr="003D73B3" w:rsidRDefault="00365AF5" w:rsidP="00365AF5">
      <w:pPr>
        <w:pStyle w:val="ListParagraph"/>
        <w:numPr>
          <w:ilvl w:val="0"/>
          <w:numId w:val="11"/>
        </w:numPr>
        <w:spacing w:after="14" w:line="248" w:lineRule="auto"/>
        <w:rPr>
          <w:rFonts w:ascii="Arial" w:hAnsi="Arial" w:cs="Arial"/>
        </w:rPr>
      </w:pPr>
      <w:r w:rsidRPr="003D73B3">
        <w:rPr>
          <w:rFonts w:ascii="Arial" w:hAnsi="Arial" w:cs="Arial"/>
        </w:rPr>
        <w:t>I am very proud of you for not giving up, look what you’ve achieved…</w:t>
      </w:r>
    </w:p>
    <w:p w14:paraId="6F997E76" w14:textId="77777777" w:rsidR="00365AF5" w:rsidRPr="003D73B3" w:rsidRDefault="00365AF5" w:rsidP="00365AF5">
      <w:pPr>
        <w:pStyle w:val="ListParagraph"/>
        <w:numPr>
          <w:ilvl w:val="0"/>
          <w:numId w:val="12"/>
        </w:numPr>
        <w:spacing w:after="14" w:line="248" w:lineRule="auto"/>
        <w:rPr>
          <w:rFonts w:ascii="Arial" w:hAnsi="Arial" w:cs="Arial"/>
        </w:rPr>
      </w:pPr>
      <w:r w:rsidRPr="003D73B3">
        <w:rPr>
          <w:rFonts w:ascii="Arial" w:hAnsi="Arial" w:cs="Arial"/>
        </w:rPr>
        <w:t>I want you to remember for a moment how challenging this was when you began, look how far you’ve come…</w:t>
      </w:r>
    </w:p>
    <w:p w14:paraId="6F997E77" w14:textId="77777777" w:rsidR="00365AF5" w:rsidRPr="003D73B3" w:rsidRDefault="00365AF5" w:rsidP="00365AF5">
      <w:pPr>
        <w:pStyle w:val="ListParagraph"/>
        <w:numPr>
          <w:ilvl w:val="0"/>
          <w:numId w:val="12"/>
        </w:numPr>
        <w:spacing w:after="14" w:line="248" w:lineRule="auto"/>
        <w:rPr>
          <w:rFonts w:ascii="Arial" w:hAnsi="Arial" w:cs="Arial"/>
        </w:rPr>
      </w:pPr>
      <w:r w:rsidRPr="003D73B3">
        <w:rPr>
          <w:rFonts w:ascii="Arial" w:hAnsi="Arial" w:cs="Arial"/>
        </w:rPr>
        <w:t>It’s exciting to see the difference in your work now when I compare it to your earlier work…</w:t>
      </w:r>
    </w:p>
    <w:p w14:paraId="6F997E78" w14:textId="77777777" w:rsidR="00365AF5" w:rsidRPr="003D73B3" w:rsidRDefault="00365AF5" w:rsidP="00365AF5">
      <w:pPr>
        <w:pStyle w:val="ListParagraph"/>
        <w:numPr>
          <w:ilvl w:val="0"/>
          <w:numId w:val="12"/>
        </w:numPr>
        <w:spacing w:after="14" w:line="248" w:lineRule="auto"/>
        <w:rPr>
          <w:rFonts w:ascii="Arial" w:hAnsi="Arial" w:cs="Arial"/>
        </w:rPr>
      </w:pPr>
      <w:r w:rsidRPr="003D73B3">
        <w:rPr>
          <w:rFonts w:ascii="Arial" w:hAnsi="Arial" w:cs="Arial"/>
        </w:rPr>
        <w:t>You’re ready for something more difficult, which skill would you like to focus on next?</w:t>
      </w:r>
    </w:p>
    <w:p w14:paraId="35E5B50F" w14:textId="77777777" w:rsidR="00253AF6" w:rsidRDefault="00253AF6" w:rsidP="006A4850">
      <w:pPr>
        <w:rPr>
          <w:rFonts w:ascii="Arial" w:hAnsi="Arial" w:cs="Arial"/>
          <w:b/>
          <w:sz w:val="24"/>
        </w:rPr>
      </w:pPr>
    </w:p>
    <w:p w14:paraId="30565FB1" w14:textId="77777777" w:rsidR="008D26EB" w:rsidRDefault="008D26EB" w:rsidP="006A4850">
      <w:pPr>
        <w:rPr>
          <w:rFonts w:ascii="Arial" w:hAnsi="Arial" w:cs="Arial"/>
          <w:b/>
          <w:color w:val="0070C0"/>
          <w:sz w:val="24"/>
        </w:rPr>
      </w:pPr>
    </w:p>
    <w:p w14:paraId="6F997E7F" w14:textId="111D691E" w:rsidR="007965C8" w:rsidRPr="00253AF6" w:rsidRDefault="007965C8" w:rsidP="006A4850">
      <w:pPr>
        <w:rPr>
          <w:rFonts w:ascii="Arial" w:hAnsi="Arial" w:cs="Arial"/>
          <w:b/>
          <w:color w:val="0070C0"/>
          <w:sz w:val="24"/>
        </w:rPr>
      </w:pPr>
      <w:r w:rsidRPr="00253AF6">
        <w:rPr>
          <w:rFonts w:ascii="Arial" w:hAnsi="Arial" w:cs="Arial"/>
          <w:b/>
          <w:color w:val="0070C0"/>
          <w:sz w:val="24"/>
        </w:rPr>
        <w:lastRenderedPageBreak/>
        <w:t xml:space="preserve">Peer </w:t>
      </w:r>
      <w:r w:rsidR="00253AF6">
        <w:rPr>
          <w:rFonts w:ascii="Arial" w:hAnsi="Arial" w:cs="Arial"/>
          <w:b/>
          <w:color w:val="0070C0"/>
          <w:sz w:val="24"/>
        </w:rPr>
        <w:t>a</w:t>
      </w:r>
      <w:r w:rsidRPr="00253AF6">
        <w:rPr>
          <w:rFonts w:ascii="Arial" w:hAnsi="Arial" w:cs="Arial"/>
          <w:b/>
          <w:color w:val="0070C0"/>
          <w:sz w:val="24"/>
        </w:rPr>
        <w:t>ssessment</w:t>
      </w:r>
    </w:p>
    <w:p w14:paraId="6F997E80" w14:textId="43CD9671" w:rsidR="009A3D83" w:rsidRPr="003D73B3" w:rsidRDefault="009A3D83" w:rsidP="006C0967">
      <w:pPr>
        <w:rPr>
          <w:rFonts w:ascii="Arial" w:hAnsi="Arial" w:cs="Arial"/>
        </w:rPr>
      </w:pPr>
      <w:r w:rsidRPr="003D73B3">
        <w:rPr>
          <w:rFonts w:ascii="Arial" w:hAnsi="Arial" w:cs="Arial"/>
        </w:rPr>
        <w:t>As children progress through school</w:t>
      </w:r>
      <w:r w:rsidR="00DB2B5E" w:rsidRPr="003D73B3">
        <w:rPr>
          <w:rFonts w:ascii="Arial" w:hAnsi="Arial" w:cs="Arial"/>
        </w:rPr>
        <w:t xml:space="preserve">, particularly when in </w:t>
      </w:r>
      <w:r w:rsidR="008D26EB">
        <w:rPr>
          <w:rFonts w:ascii="Arial" w:hAnsi="Arial" w:cs="Arial"/>
        </w:rPr>
        <w:t>KS2</w:t>
      </w:r>
      <w:r w:rsidR="00DB2B5E" w:rsidRPr="003D73B3">
        <w:rPr>
          <w:rFonts w:ascii="Arial" w:hAnsi="Arial" w:cs="Arial"/>
        </w:rPr>
        <w:t xml:space="preserve">, </w:t>
      </w:r>
      <w:r w:rsidRPr="003D73B3">
        <w:rPr>
          <w:rFonts w:ascii="Arial" w:hAnsi="Arial" w:cs="Arial"/>
        </w:rPr>
        <w:t>they should be given opportunities to evaluate each other’s work</w:t>
      </w:r>
      <w:r w:rsidR="00DB2B5E" w:rsidRPr="003D73B3">
        <w:rPr>
          <w:rFonts w:ascii="Arial" w:hAnsi="Arial" w:cs="Arial"/>
        </w:rPr>
        <w:t xml:space="preserve">, this could be written in the book or on a sticker/post-it </w:t>
      </w:r>
      <w:r w:rsidR="00896C06" w:rsidRPr="003D73B3">
        <w:rPr>
          <w:rFonts w:ascii="Arial" w:hAnsi="Arial" w:cs="Arial"/>
        </w:rPr>
        <w:t>notes</w:t>
      </w:r>
      <w:r w:rsidR="00DB2B5E" w:rsidRPr="003D73B3">
        <w:rPr>
          <w:rFonts w:ascii="Arial" w:hAnsi="Arial" w:cs="Arial"/>
        </w:rPr>
        <w:t>:</w:t>
      </w:r>
    </w:p>
    <w:p w14:paraId="6F997E81" w14:textId="58AA39A4" w:rsidR="009A3D83" w:rsidRPr="003D73B3" w:rsidRDefault="009A3D83" w:rsidP="009A3D83">
      <w:pPr>
        <w:pStyle w:val="ListParagraph"/>
        <w:numPr>
          <w:ilvl w:val="0"/>
          <w:numId w:val="6"/>
        </w:numPr>
        <w:rPr>
          <w:rFonts w:ascii="Arial" w:hAnsi="Arial" w:cs="Arial"/>
        </w:rPr>
      </w:pPr>
      <w:r w:rsidRPr="003D73B3">
        <w:rPr>
          <w:rFonts w:ascii="Arial" w:hAnsi="Arial" w:cs="Arial"/>
        </w:rPr>
        <w:t xml:space="preserve">Children need to be shown how to do this </w:t>
      </w:r>
      <w:r w:rsidR="00591D77">
        <w:rPr>
          <w:rFonts w:ascii="Arial" w:hAnsi="Arial" w:cs="Arial"/>
        </w:rPr>
        <w:t xml:space="preserve">with kindness </w:t>
      </w:r>
      <w:r w:rsidRPr="003D73B3">
        <w:rPr>
          <w:rFonts w:ascii="Arial" w:hAnsi="Arial" w:cs="Arial"/>
        </w:rPr>
        <w:t>and have the opportunit</w:t>
      </w:r>
      <w:r w:rsidR="006A4850" w:rsidRPr="003D73B3">
        <w:rPr>
          <w:rFonts w:ascii="Arial" w:hAnsi="Arial" w:cs="Arial"/>
        </w:rPr>
        <w:t>y to practi</w:t>
      </w:r>
      <w:r w:rsidR="00DB2B5E" w:rsidRPr="003D73B3">
        <w:rPr>
          <w:rFonts w:ascii="Arial" w:hAnsi="Arial" w:cs="Arial"/>
        </w:rPr>
        <w:t>s</w:t>
      </w:r>
      <w:r w:rsidR="006A4850" w:rsidRPr="003D73B3">
        <w:rPr>
          <w:rFonts w:ascii="Arial" w:hAnsi="Arial" w:cs="Arial"/>
        </w:rPr>
        <w:t>e through modelling (e.g. using legible cursive script, or a dictionary to check spellings</w:t>
      </w:r>
      <w:r w:rsidR="00D360A8" w:rsidRPr="003D73B3">
        <w:rPr>
          <w:rFonts w:ascii="Arial" w:hAnsi="Arial" w:cs="Arial"/>
        </w:rPr>
        <w:t>, so that feedback can be read and is beneficial)</w:t>
      </w:r>
    </w:p>
    <w:p w14:paraId="6F997E82" w14:textId="19EC40BA" w:rsidR="009A3D83" w:rsidRPr="003D73B3" w:rsidRDefault="00431694" w:rsidP="009A3D83">
      <w:pPr>
        <w:pStyle w:val="ListParagraph"/>
        <w:numPr>
          <w:ilvl w:val="0"/>
          <w:numId w:val="6"/>
        </w:numPr>
        <w:rPr>
          <w:rFonts w:ascii="Arial" w:hAnsi="Arial" w:cs="Arial"/>
        </w:rPr>
      </w:pPr>
      <w:r w:rsidRPr="003D73B3">
        <w:rPr>
          <w:rFonts w:ascii="Arial" w:hAnsi="Arial" w:cs="Arial"/>
        </w:rPr>
        <w:t>Children</w:t>
      </w:r>
      <w:r w:rsidR="009A3D83" w:rsidRPr="003D73B3">
        <w:rPr>
          <w:rFonts w:ascii="Arial" w:hAnsi="Arial" w:cs="Arial"/>
        </w:rPr>
        <w:t xml:space="preserve"> should be given clear guidelines for how to carry out this</w:t>
      </w:r>
    </w:p>
    <w:p w14:paraId="6F997E83" w14:textId="2F66E858" w:rsidR="00431694" w:rsidRPr="003D73B3" w:rsidRDefault="009A3D83" w:rsidP="00936E7C">
      <w:pPr>
        <w:pStyle w:val="ListParagraph"/>
        <w:numPr>
          <w:ilvl w:val="0"/>
          <w:numId w:val="6"/>
        </w:numPr>
        <w:rPr>
          <w:rFonts w:ascii="Arial" w:hAnsi="Arial" w:cs="Arial"/>
        </w:rPr>
      </w:pPr>
      <w:r w:rsidRPr="003D73B3">
        <w:rPr>
          <w:rFonts w:ascii="Arial" w:hAnsi="Arial" w:cs="Arial"/>
        </w:rPr>
        <w:t>Pairings/group</w:t>
      </w:r>
      <w:r w:rsidR="00936E7C" w:rsidRPr="003D73B3">
        <w:rPr>
          <w:rFonts w:ascii="Arial" w:hAnsi="Arial" w:cs="Arial"/>
        </w:rPr>
        <w:t>ings should be chosen carefully and they</w:t>
      </w:r>
      <w:r w:rsidR="00831E5E" w:rsidRPr="003D73B3">
        <w:rPr>
          <w:rFonts w:ascii="Arial" w:hAnsi="Arial" w:cs="Arial"/>
        </w:rPr>
        <w:t xml:space="preserve"> should be encouraged to participate in a dialogue</w:t>
      </w:r>
    </w:p>
    <w:p w14:paraId="045E36AD" w14:textId="5DEC47F3" w:rsidR="00DB2B5E" w:rsidRPr="003D73B3" w:rsidRDefault="00DB2B5E" w:rsidP="00936E7C">
      <w:pPr>
        <w:pStyle w:val="ListParagraph"/>
        <w:numPr>
          <w:ilvl w:val="0"/>
          <w:numId w:val="6"/>
        </w:numPr>
        <w:rPr>
          <w:rFonts w:ascii="Arial" w:hAnsi="Arial" w:cs="Arial"/>
        </w:rPr>
      </w:pPr>
      <w:r w:rsidRPr="003D73B3">
        <w:rPr>
          <w:rFonts w:ascii="Arial" w:hAnsi="Arial" w:cs="Arial"/>
        </w:rPr>
        <w:t>Children should be using positive language and their feedback should help promote progress in the same way a teaching member of staffs would</w:t>
      </w:r>
    </w:p>
    <w:p w14:paraId="6F997E84" w14:textId="690F926C" w:rsidR="00431694" w:rsidRPr="00253AF6" w:rsidRDefault="00431694" w:rsidP="00431694">
      <w:pPr>
        <w:rPr>
          <w:rFonts w:ascii="Arial" w:hAnsi="Arial" w:cs="Arial"/>
          <w:b/>
          <w:color w:val="0070C0"/>
          <w:sz w:val="24"/>
        </w:rPr>
      </w:pPr>
      <w:r w:rsidRPr="00253AF6">
        <w:rPr>
          <w:rFonts w:ascii="Arial" w:hAnsi="Arial" w:cs="Arial"/>
          <w:b/>
          <w:color w:val="0070C0"/>
          <w:sz w:val="24"/>
        </w:rPr>
        <w:t>Presentation</w:t>
      </w:r>
      <w:r w:rsidR="00C72F3F" w:rsidRPr="00253AF6">
        <w:rPr>
          <w:rFonts w:ascii="Arial" w:hAnsi="Arial" w:cs="Arial"/>
          <w:b/>
          <w:color w:val="0070C0"/>
          <w:sz w:val="24"/>
        </w:rPr>
        <w:t xml:space="preserve"> of written work</w:t>
      </w:r>
    </w:p>
    <w:p w14:paraId="6F997E86" w14:textId="3223AE59" w:rsidR="0026171B" w:rsidRPr="003D73B3" w:rsidRDefault="0026171B" w:rsidP="0026171B">
      <w:pPr>
        <w:rPr>
          <w:rFonts w:ascii="Arial" w:hAnsi="Arial" w:cs="Arial"/>
        </w:rPr>
      </w:pPr>
      <w:r w:rsidRPr="003D73B3">
        <w:rPr>
          <w:rFonts w:ascii="Arial" w:hAnsi="Arial" w:cs="Arial"/>
        </w:rPr>
        <w:t xml:space="preserve">Children will write in pencil until they demonstrate sufficient </w:t>
      </w:r>
      <w:r w:rsidR="00936E7C" w:rsidRPr="003D73B3">
        <w:rPr>
          <w:rFonts w:ascii="Arial" w:hAnsi="Arial" w:cs="Arial"/>
        </w:rPr>
        <w:t xml:space="preserve">cursive </w:t>
      </w:r>
      <w:r w:rsidRPr="003D73B3">
        <w:rPr>
          <w:rFonts w:ascii="Arial" w:hAnsi="Arial" w:cs="Arial"/>
        </w:rPr>
        <w:t>ability to write fluently and legibly, at which point they can use a handwriting pen</w:t>
      </w:r>
      <w:r w:rsidR="00591D77">
        <w:rPr>
          <w:rFonts w:ascii="Arial" w:hAnsi="Arial" w:cs="Arial"/>
        </w:rPr>
        <w:t xml:space="preserve">. It is an expectation that </w:t>
      </w:r>
      <w:r w:rsidR="00591D77" w:rsidRPr="00F37962">
        <w:rPr>
          <w:rFonts w:ascii="Arial" w:hAnsi="Arial" w:cs="Arial"/>
          <w:b/>
        </w:rPr>
        <w:t>all children</w:t>
      </w:r>
      <w:r w:rsidR="00591D77">
        <w:rPr>
          <w:rFonts w:ascii="Arial" w:hAnsi="Arial" w:cs="Arial"/>
        </w:rPr>
        <w:t xml:space="preserve"> will be using a handwriting pen by the Easter term of year 6, to support their transition to key stage 3.</w:t>
      </w:r>
      <w:r w:rsidR="008D26EB">
        <w:rPr>
          <w:rFonts w:ascii="Arial" w:hAnsi="Arial" w:cs="Arial"/>
        </w:rPr>
        <w:t xml:space="preserve"> School currently uses ‘letter join’ to teach handwriting skills.</w:t>
      </w:r>
    </w:p>
    <w:p w14:paraId="6F997E87" w14:textId="1774BBE4" w:rsidR="0026171B" w:rsidRPr="003D73B3" w:rsidRDefault="0026171B" w:rsidP="0026171B">
      <w:pPr>
        <w:rPr>
          <w:rFonts w:ascii="Arial" w:hAnsi="Arial" w:cs="Arial"/>
        </w:rPr>
      </w:pPr>
      <w:r w:rsidRPr="003D73B3">
        <w:rPr>
          <w:rFonts w:ascii="Arial" w:hAnsi="Arial" w:cs="Arial"/>
        </w:rPr>
        <w:t>Work should have</w:t>
      </w:r>
      <w:r w:rsidR="00D360A8" w:rsidRPr="003D73B3">
        <w:rPr>
          <w:rFonts w:ascii="Arial" w:hAnsi="Arial" w:cs="Arial"/>
        </w:rPr>
        <w:t xml:space="preserve"> a date and title and</w:t>
      </w:r>
      <w:r w:rsidRPr="003D73B3">
        <w:rPr>
          <w:rFonts w:ascii="Arial" w:hAnsi="Arial" w:cs="Arial"/>
        </w:rPr>
        <w:t xml:space="preserve"> lesson </w:t>
      </w:r>
      <w:r w:rsidR="00FE30F4">
        <w:rPr>
          <w:rFonts w:ascii="Arial" w:hAnsi="Arial" w:cs="Arial"/>
        </w:rPr>
        <w:t>challenge</w:t>
      </w:r>
      <w:r w:rsidRPr="003D73B3">
        <w:rPr>
          <w:rFonts w:ascii="Arial" w:hAnsi="Arial" w:cs="Arial"/>
        </w:rPr>
        <w:t xml:space="preserve">, which should be underlined, using a ruler. </w:t>
      </w:r>
      <w:r w:rsidR="00591D77">
        <w:rPr>
          <w:rFonts w:ascii="Arial" w:hAnsi="Arial" w:cs="Arial"/>
        </w:rPr>
        <w:t>In years 3 to 6</w:t>
      </w:r>
      <w:r w:rsidRPr="003D73B3">
        <w:rPr>
          <w:rFonts w:ascii="Arial" w:hAnsi="Arial" w:cs="Arial"/>
        </w:rPr>
        <w:t xml:space="preserve"> children should be encouraged to write the date and titles themselves</w:t>
      </w:r>
      <w:r w:rsidR="00591D77">
        <w:rPr>
          <w:rFonts w:ascii="Arial" w:hAnsi="Arial" w:cs="Arial"/>
        </w:rPr>
        <w:t>.</w:t>
      </w:r>
    </w:p>
    <w:p w14:paraId="54E70C93" w14:textId="77777777" w:rsidR="00253AF6" w:rsidRDefault="00253AF6" w:rsidP="006C0967">
      <w:pPr>
        <w:rPr>
          <w:rFonts w:ascii="Arial" w:hAnsi="Arial" w:cs="Arial"/>
          <w:b/>
          <w:sz w:val="24"/>
        </w:rPr>
      </w:pPr>
    </w:p>
    <w:p w14:paraId="6F997E97" w14:textId="30C7BB56" w:rsidR="00441811" w:rsidRPr="00253AF6" w:rsidRDefault="00441811" w:rsidP="006C0967">
      <w:pPr>
        <w:rPr>
          <w:rFonts w:ascii="Arial" w:hAnsi="Arial" w:cs="Arial"/>
          <w:b/>
          <w:color w:val="0070C0"/>
          <w:sz w:val="24"/>
        </w:rPr>
      </w:pPr>
      <w:r w:rsidRPr="00253AF6">
        <w:rPr>
          <w:rFonts w:ascii="Arial" w:hAnsi="Arial" w:cs="Arial"/>
          <w:b/>
          <w:color w:val="0070C0"/>
          <w:sz w:val="24"/>
        </w:rPr>
        <w:t>Appendix A</w:t>
      </w:r>
    </w:p>
    <w:p w14:paraId="6F997E98" w14:textId="7D5DC7A0" w:rsidR="00BC1565" w:rsidRPr="00253AF6" w:rsidRDefault="00441811" w:rsidP="006C0967">
      <w:pPr>
        <w:rPr>
          <w:rFonts w:ascii="Arial" w:hAnsi="Arial" w:cs="Arial"/>
          <w:b/>
          <w:color w:val="0070C0"/>
        </w:rPr>
      </w:pPr>
      <w:r w:rsidRPr="00253AF6">
        <w:rPr>
          <w:rFonts w:ascii="Arial" w:hAnsi="Arial" w:cs="Arial"/>
          <w:b/>
          <w:color w:val="0070C0"/>
        </w:rPr>
        <w:t>Marking Codes</w:t>
      </w:r>
      <w:r w:rsidR="002744F6" w:rsidRPr="00253AF6">
        <w:rPr>
          <w:rFonts w:ascii="Arial" w:hAnsi="Arial" w:cs="Arial"/>
          <w:b/>
          <w:color w:val="0070C0"/>
        </w:rPr>
        <w:t>:</w:t>
      </w:r>
    </w:p>
    <w:tbl>
      <w:tblPr>
        <w:tblStyle w:val="TableGrid"/>
        <w:tblW w:w="0" w:type="auto"/>
        <w:tblLook w:val="04A0" w:firstRow="1" w:lastRow="0" w:firstColumn="1" w:lastColumn="0" w:noHBand="0" w:noVBand="1"/>
      </w:tblPr>
      <w:tblGrid>
        <w:gridCol w:w="2899"/>
        <w:gridCol w:w="7557"/>
      </w:tblGrid>
      <w:tr w:rsidR="00DC26AB" w:rsidRPr="003D73B3" w14:paraId="7A730330" w14:textId="77777777" w:rsidTr="003D73B3">
        <w:tc>
          <w:tcPr>
            <w:tcW w:w="2899" w:type="dxa"/>
          </w:tcPr>
          <w:p w14:paraId="6C25577A" w14:textId="6800A833" w:rsidR="00DC26AB" w:rsidRPr="003D73B3" w:rsidRDefault="00DC26AB" w:rsidP="00D360A8">
            <w:pPr>
              <w:rPr>
                <w:rFonts w:ascii="Arial" w:hAnsi="Arial" w:cs="Arial"/>
                <w:b/>
              </w:rPr>
            </w:pPr>
            <w:r>
              <w:rPr>
                <w:rFonts w:ascii="Arial" w:hAnsi="Arial" w:cs="Arial"/>
                <w:b/>
              </w:rPr>
              <w:t>Green Pen</w:t>
            </w:r>
          </w:p>
        </w:tc>
        <w:tc>
          <w:tcPr>
            <w:tcW w:w="7557" w:type="dxa"/>
          </w:tcPr>
          <w:p w14:paraId="6F99CDA4" w14:textId="248D7C39" w:rsidR="00DC26AB" w:rsidRPr="003D73B3" w:rsidRDefault="00DC26AB" w:rsidP="00D360A8">
            <w:pPr>
              <w:rPr>
                <w:rFonts w:ascii="Arial" w:hAnsi="Arial" w:cs="Arial"/>
              </w:rPr>
            </w:pPr>
            <w:r>
              <w:rPr>
                <w:rFonts w:ascii="Arial" w:hAnsi="Arial" w:cs="Arial"/>
              </w:rPr>
              <w:t>A green pen is to be used by teaching staff when marking</w:t>
            </w:r>
          </w:p>
        </w:tc>
      </w:tr>
      <w:tr w:rsidR="003D73B3" w:rsidRPr="003D73B3" w14:paraId="6F997E9F" w14:textId="77777777" w:rsidTr="003D73B3">
        <w:tc>
          <w:tcPr>
            <w:tcW w:w="2899" w:type="dxa"/>
          </w:tcPr>
          <w:p w14:paraId="6F997E99" w14:textId="6AE0A586" w:rsidR="00441811" w:rsidRPr="003D73B3" w:rsidRDefault="008D26EB" w:rsidP="00D360A8">
            <w:pPr>
              <w:rPr>
                <w:rFonts w:ascii="Arial" w:hAnsi="Arial" w:cs="Arial"/>
                <w:b/>
              </w:rPr>
            </w:pPr>
            <w:r>
              <w:rPr>
                <w:rFonts w:ascii="Arial" w:hAnsi="Arial" w:cs="Arial"/>
                <w:b/>
              </w:rPr>
              <w:t>Highlighting of Learning Challenge</w:t>
            </w:r>
          </w:p>
        </w:tc>
        <w:tc>
          <w:tcPr>
            <w:tcW w:w="7557" w:type="dxa"/>
          </w:tcPr>
          <w:p w14:paraId="6F997E9A" w14:textId="10B45963" w:rsidR="00441811" w:rsidRPr="003D73B3" w:rsidRDefault="00441811" w:rsidP="00D360A8">
            <w:pPr>
              <w:rPr>
                <w:rFonts w:ascii="Arial" w:hAnsi="Arial" w:cs="Arial"/>
              </w:rPr>
            </w:pPr>
            <w:r w:rsidRPr="003D73B3">
              <w:rPr>
                <w:rFonts w:ascii="Arial" w:hAnsi="Arial" w:cs="Arial"/>
              </w:rPr>
              <w:t xml:space="preserve">Green = </w:t>
            </w:r>
            <w:r w:rsidR="00D360A8" w:rsidRPr="003D73B3">
              <w:rPr>
                <w:rFonts w:ascii="Arial" w:hAnsi="Arial" w:cs="Arial"/>
              </w:rPr>
              <w:t xml:space="preserve">Learning </w:t>
            </w:r>
            <w:r w:rsidR="00FE30F4">
              <w:rPr>
                <w:rFonts w:ascii="Arial" w:hAnsi="Arial" w:cs="Arial"/>
              </w:rPr>
              <w:t>Challenge</w:t>
            </w:r>
            <w:r w:rsidR="00D360A8" w:rsidRPr="003D73B3">
              <w:rPr>
                <w:rFonts w:ascii="Arial" w:hAnsi="Arial" w:cs="Arial"/>
              </w:rPr>
              <w:t xml:space="preserve"> Achieved</w:t>
            </w:r>
          </w:p>
          <w:p w14:paraId="6F997E9E" w14:textId="351F6296" w:rsidR="00463396" w:rsidRPr="003D73B3" w:rsidRDefault="00463396" w:rsidP="00D360A8">
            <w:pPr>
              <w:rPr>
                <w:rFonts w:ascii="Arial" w:hAnsi="Arial" w:cs="Arial"/>
              </w:rPr>
            </w:pPr>
            <w:r w:rsidRPr="003D73B3">
              <w:rPr>
                <w:rFonts w:ascii="Arial" w:hAnsi="Arial" w:cs="Arial"/>
              </w:rPr>
              <w:t xml:space="preserve">Yellow = </w:t>
            </w:r>
            <w:r w:rsidR="00D360A8" w:rsidRPr="003D73B3">
              <w:rPr>
                <w:rFonts w:ascii="Arial" w:hAnsi="Arial" w:cs="Arial"/>
              </w:rPr>
              <w:t xml:space="preserve">Some progress made against Learning </w:t>
            </w:r>
            <w:r w:rsidR="00FE30F4">
              <w:rPr>
                <w:rFonts w:ascii="Arial" w:hAnsi="Arial" w:cs="Arial"/>
              </w:rPr>
              <w:t>Challenge</w:t>
            </w:r>
          </w:p>
        </w:tc>
      </w:tr>
      <w:tr w:rsidR="00F37962" w:rsidRPr="003D73B3" w14:paraId="68032FA8" w14:textId="77777777" w:rsidTr="003D73B3">
        <w:tc>
          <w:tcPr>
            <w:tcW w:w="2899" w:type="dxa"/>
          </w:tcPr>
          <w:p w14:paraId="5DDB7266" w14:textId="148F0835" w:rsidR="00F37962" w:rsidRPr="003D73B3" w:rsidRDefault="00F37962" w:rsidP="00F37962">
            <w:pPr>
              <w:rPr>
                <w:rFonts w:ascii="Arial" w:hAnsi="Arial" w:cs="Arial"/>
                <w:b/>
              </w:rPr>
            </w:pPr>
            <w:r w:rsidRPr="003D73B3">
              <w:rPr>
                <w:rFonts w:ascii="Arial" w:hAnsi="Arial" w:cs="Arial"/>
                <w:b/>
              </w:rPr>
              <w:t>Single tick</w:t>
            </w:r>
          </w:p>
        </w:tc>
        <w:tc>
          <w:tcPr>
            <w:tcW w:w="7557" w:type="dxa"/>
          </w:tcPr>
          <w:p w14:paraId="46C0A83E" w14:textId="31D5A20A" w:rsidR="00F37962" w:rsidRPr="003D73B3" w:rsidRDefault="00F37962" w:rsidP="00F37962">
            <w:pPr>
              <w:rPr>
                <w:rFonts w:ascii="Arial" w:hAnsi="Arial" w:cs="Arial"/>
              </w:rPr>
            </w:pPr>
            <w:r w:rsidRPr="003D73B3">
              <w:rPr>
                <w:rFonts w:ascii="Arial" w:hAnsi="Arial" w:cs="Arial"/>
              </w:rPr>
              <w:t xml:space="preserve">An answer that </w:t>
            </w:r>
            <w:r>
              <w:rPr>
                <w:rFonts w:ascii="Arial" w:hAnsi="Arial" w:cs="Arial"/>
              </w:rPr>
              <w:t>links</w:t>
            </w:r>
            <w:r w:rsidRPr="003D73B3">
              <w:rPr>
                <w:rFonts w:ascii="Arial" w:hAnsi="Arial" w:cs="Arial"/>
              </w:rPr>
              <w:t xml:space="preserve"> directly to the learning </w:t>
            </w:r>
            <w:r w:rsidR="00FE30F4">
              <w:rPr>
                <w:rFonts w:ascii="Arial" w:hAnsi="Arial" w:cs="Arial"/>
              </w:rPr>
              <w:t>challenge</w:t>
            </w:r>
          </w:p>
        </w:tc>
      </w:tr>
      <w:tr w:rsidR="003D73B3" w:rsidRPr="003D73B3" w14:paraId="49A71A6B" w14:textId="77777777" w:rsidTr="003D73B3">
        <w:tc>
          <w:tcPr>
            <w:tcW w:w="2899" w:type="dxa"/>
          </w:tcPr>
          <w:p w14:paraId="42100E66" w14:textId="37AE6E2D" w:rsidR="003D73B3" w:rsidRPr="003D73B3" w:rsidRDefault="003D73B3" w:rsidP="003D73B3">
            <w:pPr>
              <w:rPr>
                <w:rFonts w:ascii="Arial" w:hAnsi="Arial" w:cs="Arial"/>
                <w:b/>
              </w:rPr>
            </w:pPr>
            <w:r w:rsidRPr="003D73B3">
              <w:rPr>
                <w:rFonts w:ascii="Arial" w:hAnsi="Arial" w:cs="Arial"/>
                <w:b/>
              </w:rPr>
              <w:t>Double tick</w:t>
            </w:r>
          </w:p>
        </w:tc>
        <w:tc>
          <w:tcPr>
            <w:tcW w:w="7557" w:type="dxa"/>
          </w:tcPr>
          <w:p w14:paraId="7D05269C" w14:textId="44E4DD08" w:rsidR="003D73B3" w:rsidRPr="003D73B3" w:rsidRDefault="003D73B3" w:rsidP="003D73B3">
            <w:pPr>
              <w:rPr>
                <w:rFonts w:ascii="Arial" w:hAnsi="Arial" w:cs="Arial"/>
              </w:rPr>
            </w:pPr>
            <w:r w:rsidRPr="003D73B3">
              <w:rPr>
                <w:rFonts w:ascii="Arial" w:hAnsi="Arial" w:cs="Arial"/>
              </w:rPr>
              <w:t xml:space="preserve">An answer that </w:t>
            </w:r>
            <w:r w:rsidR="00DC26AB">
              <w:rPr>
                <w:rFonts w:ascii="Arial" w:hAnsi="Arial" w:cs="Arial"/>
              </w:rPr>
              <w:t xml:space="preserve">goes beyond the learning </w:t>
            </w:r>
            <w:r w:rsidR="00FE30F4">
              <w:rPr>
                <w:rFonts w:ascii="Arial" w:hAnsi="Arial" w:cs="Arial"/>
              </w:rPr>
              <w:t>challenge</w:t>
            </w:r>
            <w:r w:rsidR="00DC26AB">
              <w:rPr>
                <w:rFonts w:ascii="Arial" w:hAnsi="Arial" w:cs="Arial"/>
              </w:rPr>
              <w:t>, showing creativity or a deeper understanding</w:t>
            </w:r>
          </w:p>
        </w:tc>
      </w:tr>
      <w:tr w:rsidR="003D73B3" w:rsidRPr="003D73B3" w14:paraId="6F997EA2" w14:textId="77777777" w:rsidTr="003D73B3">
        <w:tc>
          <w:tcPr>
            <w:tcW w:w="2899" w:type="dxa"/>
          </w:tcPr>
          <w:p w14:paraId="6F997EA0" w14:textId="245D86B7" w:rsidR="00441811" w:rsidRPr="003D73B3" w:rsidRDefault="00591D77" w:rsidP="006C0967">
            <w:pPr>
              <w:rPr>
                <w:rFonts w:ascii="Arial" w:hAnsi="Arial" w:cs="Arial"/>
                <w:b/>
              </w:rPr>
            </w:pPr>
            <w:r>
              <w:rPr>
                <w:rFonts w:ascii="Arial" w:hAnsi="Arial" w:cs="Arial"/>
                <w:b/>
              </w:rPr>
              <w:t>P</w:t>
            </w:r>
          </w:p>
        </w:tc>
        <w:tc>
          <w:tcPr>
            <w:tcW w:w="7557" w:type="dxa"/>
          </w:tcPr>
          <w:p w14:paraId="6F997EA1" w14:textId="23CBEEE8" w:rsidR="00441811" w:rsidRPr="003D73B3" w:rsidRDefault="00591D77" w:rsidP="00753D4F">
            <w:pPr>
              <w:rPr>
                <w:rFonts w:ascii="Arial" w:hAnsi="Arial" w:cs="Arial"/>
              </w:rPr>
            </w:pPr>
            <w:r>
              <w:rPr>
                <w:rFonts w:ascii="Arial" w:hAnsi="Arial" w:cs="Arial"/>
              </w:rPr>
              <w:t>Punctuation needed, such as capital letter or full stop</w:t>
            </w:r>
            <w:r w:rsidR="00DC26AB">
              <w:rPr>
                <w:rFonts w:ascii="Arial" w:hAnsi="Arial" w:cs="Arial"/>
              </w:rPr>
              <w:t>, indicated by teacher with a pastel green highlighter</w:t>
            </w:r>
          </w:p>
        </w:tc>
      </w:tr>
      <w:tr w:rsidR="00DC26AB" w:rsidRPr="003D73B3" w14:paraId="461EE283" w14:textId="77777777" w:rsidTr="003D73B3">
        <w:tc>
          <w:tcPr>
            <w:tcW w:w="2899" w:type="dxa"/>
          </w:tcPr>
          <w:p w14:paraId="44E9C470" w14:textId="4F2AC963" w:rsidR="00DC26AB" w:rsidRDefault="00DC26AB" w:rsidP="006C0967">
            <w:pPr>
              <w:rPr>
                <w:rFonts w:ascii="Arial" w:hAnsi="Arial" w:cs="Arial"/>
                <w:b/>
              </w:rPr>
            </w:pPr>
            <w:r>
              <w:rPr>
                <w:rFonts w:ascii="Arial" w:hAnsi="Arial" w:cs="Arial"/>
                <w:b/>
              </w:rPr>
              <w:t>CL</w:t>
            </w:r>
          </w:p>
        </w:tc>
        <w:tc>
          <w:tcPr>
            <w:tcW w:w="7557" w:type="dxa"/>
          </w:tcPr>
          <w:p w14:paraId="5721C8BD" w14:textId="0953C74A" w:rsidR="00DC26AB" w:rsidRDefault="00DC26AB" w:rsidP="00753D4F">
            <w:pPr>
              <w:rPr>
                <w:rFonts w:ascii="Arial" w:hAnsi="Arial" w:cs="Arial"/>
              </w:rPr>
            </w:pPr>
            <w:r>
              <w:rPr>
                <w:rFonts w:ascii="Arial" w:hAnsi="Arial" w:cs="Arial"/>
              </w:rPr>
              <w:t>Capital letter needed</w:t>
            </w:r>
          </w:p>
        </w:tc>
      </w:tr>
      <w:tr w:rsidR="00DC26AB" w:rsidRPr="003D73B3" w14:paraId="4042C681" w14:textId="77777777" w:rsidTr="003D73B3">
        <w:tc>
          <w:tcPr>
            <w:tcW w:w="2899" w:type="dxa"/>
          </w:tcPr>
          <w:p w14:paraId="55052121" w14:textId="16900DF7" w:rsidR="00DC26AB" w:rsidRDefault="00DC26AB" w:rsidP="006C0967">
            <w:pPr>
              <w:rPr>
                <w:rFonts w:ascii="Arial" w:hAnsi="Arial" w:cs="Arial"/>
                <w:b/>
              </w:rPr>
            </w:pPr>
            <w:r>
              <w:rPr>
                <w:rFonts w:ascii="Arial" w:hAnsi="Arial" w:cs="Arial"/>
                <w:b/>
              </w:rPr>
              <w:t>SP</w:t>
            </w:r>
          </w:p>
        </w:tc>
        <w:tc>
          <w:tcPr>
            <w:tcW w:w="7557" w:type="dxa"/>
          </w:tcPr>
          <w:p w14:paraId="40D4D6D7" w14:textId="20D7DE47" w:rsidR="00DC26AB" w:rsidRDefault="00DC26AB" w:rsidP="00753D4F">
            <w:pPr>
              <w:rPr>
                <w:rFonts w:ascii="Arial" w:hAnsi="Arial" w:cs="Arial"/>
              </w:rPr>
            </w:pPr>
            <w:r>
              <w:rPr>
                <w:rFonts w:ascii="Arial" w:hAnsi="Arial" w:cs="Arial"/>
              </w:rPr>
              <w:t>Underline the word or part of the word spelt incorrectly with green pen followed by the word spelt correctly for child to copy out</w:t>
            </w:r>
          </w:p>
        </w:tc>
      </w:tr>
      <w:tr w:rsidR="003D73B3" w:rsidRPr="003D73B3" w14:paraId="6F997EB7" w14:textId="77777777" w:rsidTr="003D73B3">
        <w:tc>
          <w:tcPr>
            <w:tcW w:w="2899" w:type="dxa"/>
          </w:tcPr>
          <w:p w14:paraId="6F997EB5" w14:textId="4AF38D9A" w:rsidR="003D73B3" w:rsidRPr="003D73B3" w:rsidRDefault="003D73B3" w:rsidP="003D73B3">
            <w:pPr>
              <w:rPr>
                <w:rFonts w:ascii="Arial" w:hAnsi="Arial" w:cs="Arial"/>
                <w:b/>
              </w:rPr>
            </w:pPr>
            <w:r w:rsidRPr="003D73B3">
              <w:rPr>
                <w:rFonts w:ascii="Arial" w:hAnsi="Arial" w:cs="Arial"/>
                <w:b/>
              </w:rPr>
              <w:t>VF</w:t>
            </w:r>
          </w:p>
        </w:tc>
        <w:tc>
          <w:tcPr>
            <w:tcW w:w="7557" w:type="dxa"/>
          </w:tcPr>
          <w:p w14:paraId="6F997EB6" w14:textId="29B955BA" w:rsidR="003D73B3" w:rsidRPr="003D73B3" w:rsidRDefault="003D73B3" w:rsidP="003D73B3">
            <w:pPr>
              <w:rPr>
                <w:rFonts w:ascii="Arial" w:hAnsi="Arial" w:cs="Arial"/>
              </w:rPr>
            </w:pPr>
            <w:r w:rsidRPr="003D73B3">
              <w:rPr>
                <w:rFonts w:ascii="Arial" w:hAnsi="Arial" w:cs="Arial"/>
              </w:rPr>
              <w:t xml:space="preserve">Verbal </w:t>
            </w:r>
            <w:r w:rsidR="000636B1">
              <w:rPr>
                <w:rFonts w:ascii="Arial" w:hAnsi="Arial" w:cs="Arial"/>
              </w:rPr>
              <w:t>f</w:t>
            </w:r>
            <w:r w:rsidRPr="003D73B3">
              <w:rPr>
                <w:rFonts w:ascii="Arial" w:hAnsi="Arial" w:cs="Arial"/>
              </w:rPr>
              <w:t xml:space="preserve">eedback </w:t>
            </w:r>
            <w:r w:rsidR="000636B1">
              <w:rPr>
                <w:rFonts w:ascii="Arial" w:hAnsi="Arial" w:cs="Arial"/>
              </w:rPr>
              <w:t>g</w:t>
            </w:r>
            <w:r w:rsidRPr="003D73B3">
              <w:rPr>
                <w:rFonts w:ascii="Arial" w:hAnsi="Arial" w:cs="Arial"/>
              </w:rPr>
              <w:t>iven</w:t>
            </w:r>
            <w:r w:rsidR="000636B1">
              <w:rPr>
                <w:rFonts w:ascii="Arial" w:hAnsi="Arial" w:cs="Arial"/>
              </w:rPr>
              <w:t xml:space="preserve"> – initialled if not by the </w:t>
            </w:r>
            <w:r w:rsidR="008D26EB">
              <w:rPr>
                <w:rFonts w:ascii="Arial" w:hAnsi="Arial" w:cs="Arial"/>
              </w:rPr>
              <w:t xml:space="preserve">regular class </w:t>
            </w:r>
            <w:r w:rsidR="000636B1">
              <w:rPr>
                <w:rFonts w:ascii="Arial" w:hAnsi="Arial" w:cs="Arial"/>
              </w:rPr>
              <w:t>teacher</w:t>
            </w:r>
          </w:p>
        </w:tc>
      </w:tr>
      <w:tr w:rsidR="003D73B3" w:rsidRPr="003D73B3" w14:paraId="6F997EBA" w14:textId="77777777" w:rsidTr="003D73B3">
        <w:tc>
          <w:tcPr>
            <w:tcW w:w="2899" w:type="dxa"/>
          </w:tcPr>
          <w:p w14:paraId="6F997EB8" w14:textId="14771A58" w:rsidR="00936E7C" w:rsidRPr="003D73B3" w:rsidRDefault="00DC26AB" w:rsidP="006C0967">
            <w:pPr>
              <w:rPr>
                <w:rFonts w:ascii="Arial" w:hAnsi="Arial" w:cs="Arial"/>
                <w:b/>
              </w:rPr>
            </w:pPr>
            <w:r>
              <w:rPr>
                <w:rFonts w:ascii="Arial" w:hAnsi="Arial" w:cs="Arial"/>
                <w:b/>
              </w:rPr>
              <w:t>W</w:t>
            </w:r>
            <w:r w:rsidR="003D73B3" w:rsidRPr="003D73B3">
              <w:rPr>
                <w:rFonts w:ascii="Arial" w:hAnsi="Arial" w:cs="Arial"/>
                <w:b/>
              </w:rPr>
              <w:t>S</w:t>
            </w:r>
          </w:p>
        </w:tc>
        <w:tc>
          <w:tcPr>
            <w:tcW w:w="7557" w:type="dxa"/>
          </w:tcPr>
          <w:p w14:paraId="6F997EB9" w14:textId="546A3B33" w:rsidR="00936E7C" w:rsidRPr="003D73B3" w:rsidRDefault="003D73B3" w:rsidP="006C0967">
            <w:pPr>
              <w:rPr>
                <w:rFonts w:ascii="Arial" w:hAnsi="Arial" w:cs="Arial"/>
              </w:rPr>
            </w:pPr>
            <w:r w:rsidRPr="003D73B3">
              <w:rPr>
                <w:rFonts w:ascii="Arial" w:hAnsi="Arial" w:cs="Arial"/>
              </w:rPr>
              <w:t>Work was supported by a member of teaching staff or volunteer</w:t>
            </w:r>
            <w:r w:rsidR="00DC26AB">
              <w:rPr>
                <w:rFonts w:ascii="Arial" w:hAnsi="Arial" w:cs="Arial"/>
              </w:rPr>
              <w:t xml:space="preserve"> – add their initials</w:t>
            </w:r>
          </w:p>
        </w:tc>
      </w:tr>
      <w:tr w:rsidR="008D26EB" w:rsidRPr="003D73B3" w14:paraId="0EA00ED8" w14:textId="77777777" w:rsidTr="003D73B3">
        <w:tc>
          <w:tcPr>
            <w:tcW w:w="2899" w:type="dxa"/>
          </w:tcPr>
          <w:p w14:paraId="1306AA45" w14:textId="2D663BBB" w:rsidR="008D26EB" w:rsidRDefault="008D26EB" w:rsidP="006C0967">
            <w:pPr>
              <w:rPr>
                <w:rFonts w:ascii="Arial" w:hAnsi="Arial" w:cs="Arial"/>
                <w:b/>
              </w:rPr>
            </w:pPr>
            <w:r>
              <w:rPr>
                <w:rFonts w:ascii="Arial" w:hAnsi="Arial" w:cs="Arial"/>
                <w:b/>
              </w:rPr>
              <w:t>I</w:t>
            </w:r>
          </w:p>
        </w:tc>
        <w:tc>
          <w:tcPr>
            <w:tcW w:w="7557" w:type="dxa"/>
          </w:tcPr>
          <w:p w14:paraId="01BEC534" w14:textId="2B357087" w:rsidR="008D26EB" w:rsidRPr="003D73B3" w:rsidRDefault="008D26EB" w:rsidP="006C0967">
            <w:pPr>
              <w:rPr>
                <w:rFonts w:ascii="Arial" w:hAnsi="Arial" w:cs="Arial"/>
              </w:rPr>
            </w:pPr>
            <w:r>
              <w:rPr>
                <w:rFonts w:ascii="Arial" w:hAnsi="Arial" w:cs="Arial"/>
              </w:rPr>
              <w:t>Work was completed independently, this is used when a child has had some support (WS) for elements of their work, but other parts have been completed independently (vital information for teacher assessment)</w:t>
            </w:r>
          </w:p>
        </w:tc>
      </w:tr>
      <w:tr w:rsidR="00591D77" w:rsidRPr="003D73B3" w14:paraId="2215BD3A" w14:textId="77777777" w:rsidTr="003D73B3">
        <w:tc>
          <w:tcPr>
            <w:tcW w:w="2899" w:type="dxa"/>
          </w:tcPr>
          <w:p w14:paraId="61EB2D4C" w14:textId="20CF44E1" w:rsidR="00591D77" w:rsidRPr="003D73B3" w:rsidRDefault="00591D77" w:rsidP="006C0967">
            <w:pPr>
              <w:rPr>
                <w:rFonts w:ascii="Arial" w:hAnsi="Arial" w:cs="Arial"/>
                <w:b/>
              </w:rPr>
            </w:pPr>
            <w:r>
              <w:rPr>
                <w:rFonts w:ascii="Arial" w:hAnsi="Arial" w:cs="Arial"/>
                <w:b/>
              </w:rPr>
              <w:t>CP</w:t>
            </w:r>
          </w:p>
        </w:tc>
        <w:tc>
          <w:tcPr>
            <w:tcW w:w="7557" w:type="dxa"/>
          </w:tcPr>
          <w:p w14:paraId="16359EB2" w14:textId="629F4555" w:rsidR="00591D77" w:rsidRPr="003D73B3" w:rsidRDefault="00591D77" w:rsidP="006C0967">
            <w:pPr>
              <w:rPr>
                <w:rFonts w:ascii="Arial" w:hAnsi="Arial" w:cs="Arial"/>
              </w:rPr>
            </w:pPr>
            <w:r>
              <w:rPr>
                <w:rFonts w:ascii="Arial" w:hAnsi="Arial" w:cs="Arial"/>
              </w:rPr>
              <w:t>Castle point award</w:t>
            </w:r>
          </w:p>
        </w:tc>
      </w:tr>
    </w:tbl>
    <w:p w14:paraId="6F997EC9" w14:textId="77777777" w:rsidR="008929D1" w:rsidRPr="003D73B3" w:rsidRDefault="008929D1" w:rsidP="001A7A33">
      <w:pPr>
        <w:rPr>
          <w:rFonts w:ascii="Arial" w:hAnsi="Arial" w:cs="Arial"/>
          <w:b/>
        </w:rPr>
      </w:pPr>
    </w:p>
    <w:p w14:paraId="253DB4B4" w14:textId="77777777" w:rsidR="00253AF6" w:rsidRDefault="00253AF6" w:rsidP="001A7A33">
      <w:pPr>
        <w:rPr>
          <w:rFonts w:ascii="Arial" w:hAnsi="Arial" w:cs="Arial"/>
          <w:b/>
          <w:sz w:val="24"/>
        </w:rPr>
      </w:pPr>
    </w:p>
    <w:p w14:paraId="15399B68" w14:textId="77777777" w:rsidR="008D26EB" w:rsidRDefault="008D26EB" w:rsidP="001A7A33">
      <w:pPr>
        <w:rPr>
          <w:rFonts w:ascii="Arial" w:hAnsi="Arial" w:cs="Arial"/>
          <w:b/>
          <w:sz w:val="24"/>
        </w:rPr>
      </w:pPr>
    </w:p>
    <w:p w14:paraId="0E28202B" w14:textId="77777777" w:rsidR="0043303D" w:rsidRDefault="0043303D" w:rsidP="001A7A33">
      <w:pPr>
        <w:rPr>
          <w:rFonts w:ascii="Arial" w:hAnsi="Arial" w:cs="Arial"/>
          <w:b/>
          <w:sz w:val="24"/>
        </w:rPr>
      </w:pPr>
    </w:p>
    <w:p w14:paraId="6F997ED6" w14:textId="1F55110D" w:rsidR="008929D1" w:rsidRDefault="008929D1" w:rsidP="001A7A33">
      <w:pPr>
        <w:rPr>
          <w:rFonts w:ascii="Arial" w:hAnsi="Arial" w:cs="Arial"/>
          <w:b/>
          <w:color w:val="0070C0"/>
          <w:sz w:val="24"/>
        </w:rPr>
      </w:pPr>
      <w:r w:rsidRPr="00253AF6">
        <w:rPr>
          <w:rFonts w:ascii="Arial" w:hAnsi="Arial" w:cs="Arial"/>
          <w:b/>
          <w:color w:val="0070C0"/>
          <w:sz w:val="24"/>
        </w:rPr>
        <w:lastRenderedPageBreak/>
        <w:t>Appendix B</w:t>
      </w:r>
    </w:p>
    <w:p w14:paraId="3B86C38A" w14:textId="130E9988" w:rsidR="00CC4346" w:rsidRPr="00CC4346" w:rsidRDefault="00CC4346" w:rsidP="001A7A33">
      <w:pPr>
        <w:rPr>
          <w:rFonts w:ascii="Arial" w:hAnsi="Arial" w:cs="Arial"/>
        </w:rPr>
      </w:pPr>
      <w:r>
        <w:rPr>
          <w:rFonts w:ascii="Arial" w:hAnsi="Arial" w:cs="Arial"/>
        </w:rPr>
        <w:t>Each subject will have a separate book for the children to us</w:t>
      </w:r>
      <w:r w:rsidR="00B01965">
        <w:rPr>
          <w:rFonts w:ascii="Arial" w:hAnsi="Arial" w:cs="Arial"/>
        </w:rPr>
        <w:t>e</w:t>
      </w:r>
      <w:r>
        <w:rPr>
          <w:rFonts w:ascii="Arial" w:hAnsi="Arial" w:cs="Arial"/>
        </w:rPr>
        <w:t xml:space="preserve">. Labels on all </w:t>
      </w:r>
      <w:r w:rsidRPr="00CC4346">
        <w:rPr>
          <w:rFonts w:ascii="Arial" w:hAnsi="Arial" w:cs="Arial"/>
        </w:rPr>
        <w:t>books must include:</w:t>
      </w:r>
    </w:p>
    <w:p w14:paraId="56071C0D" w14:textId="2B4715F2" w:rsidR="00CC4346" w:rsidRPr="00CC4346" w:rsidRDefault="00CC4346" w:rsidP="00CC4346">
      <w:pPr>
        <w:pStyle w:val="ListParagraph"/>
        <w:numPr>
          <w:ilvl w:val="0"/>
          <w:numId w:val="26"/>
        </w:numPr>
        <w:rPr>
          <w:rFonts w:ascii="Arial" w:hAnsi="Arial" w:cs="Arial"/>
        </w:rPr>
      </w:pPr>
      <w:r w:rsidRPr="00CC4346">
        <w:rPr>
          <w:rFonts w:ascii="Arial" w:hAnsi="Arial" w:cs="Arial"/>
        </w:rPr>
        <w:t>Child’s name</w:t>
      </w:r>
    </w:p>
    <w:p w14:paraId="6121B90F" w14:textId="478B57E1" w:rsidR="00CC4346" w:rsidRPr="00CC4346" w:rsidRDefault="00CC4346" w:rsidP="00CC4346">
      <w:pPr>
        <w:pStyle w:val="ListParagraph"/>
        <w:numPr>
          <w:ilvl w:val="0"/>
          <w:numId w:val="26"/>
        </w:numPr>
        <w:rPr>
          <w:rFonts w:ascii="Arial" w:hAnsi="Arial" w:cs="Arial"/>
        </w:rPr>
      </w:pPr>
      <w:r w:rsidRPr="00CC4346">
        <w:rPr>
          <w:rFonts w:ascii="Arial" w:hAnsi="Arial" w:cs="Arial"/>
        </w:rPr>
        <w:t>Year group</w:t>
      </w:r>
    </w:p>
    <w:p w14:paraId="47B72516" w14:textId="7D04E9B7" w:rsidR="00CC4346" w:rsidRPr="00CC4346" w:rsidRDefault="00CC4346" w:rsidP="00CC4346">
      <w:pPr>
        <w:pStyle w:val="ListParagraph"/>
        <w:numPr>
          <w:ilvl w:val="0"/>
          <w:numId w:val="26"/>
        </w:numPr>
        <w:rPr>
          <w:rFonts w:ascii="Arial" w:hAnsi="Arial" w:cs="Arial"/>
        </w:rPr>
      </w:pPr>
      <w:r w:rsidRPr="00CC4346">
        <w:rPr>
          <w:rFonts w:ascii="Arial" w:hAnsi="Arial" w:cs="Arial"/>
        </w:rPr>
        <w:t>Subject</w:t>
      </w:r>
    </w:p>
    <w:p w14:paraId="6F997ED7" w14:textId="1DEBB7EC" w:rsidR="008929D1" w:rsidRPr="00253AF6" w:rsidRDefault="003D73B3" w:rsidP="001A7A33">
      <w:pPr>
        <w:rPr>
          <w:rFonts w:ascii="Arial" w:hAnsi="Arial" w:cs="Arial"/>
          <w:b/>
          <w:color w:val="0070C0"/>
        </w:rPr>
      </w:pPr>
      <w:r w:rsidRPr="00253AF6">
        <w:rPr>
          <w:rFonts w:ascii="Arial" w:hAnsi="Arial" w:cs="Arial"/>
          <w:b/>
          <w:color w:val="0070C0"/>
        </w:rPr>
        <w:t>Further guidance for maths:</w:t>
      </w:r>
    </w:p>
    <w:p w14:paraId="6F997EDC" w14:textId="665C3946" w:rsidR="00936E7C" w:rsidRPr="00AF2DDE" w:rsidRDefault="00936E7C" w:rsidP="00936E7C">
      <w:pPr>
        <w:pStyle w:val="ListParagraph"/>
        <w:numPr>
          <w:ilvl w:val="0"/>
          <w:numId w:val="16"/>
        </w:numPr>
        <w:spacing w:before="120" w:line="360" w:lineRule="auto"/>
        <w:rPr>
          <w:rFonts w:ascii="Arial" w:hAnsi="Arial" w:cs="Arial"/>
        </w:rPr>
      </w:pPr>
      <w:r w:rsidRPr="00AF2DDE">
        <w:rPr>
          <w:rFonts w:ascii="Arial" w:hAnsi="Arial" w:cs="Arial"/>
        </w:rPr>
        <w:t>Work in pencil and use a ruler at all times</w:t>
      </w:r>
    </w:p>
    <w:p w14:paraId="6F997EDF" w14:textId="6821FEF3" w:rsidR="00936E7C" w:rsidRPr="00AF2DDE" w:rsidRDefault="00936E7C" w:rsidP="00936E7C">
      <w:pPr>
        <w:pStyle w:val="ListParagraph"/>
        <w:numPr>
          <w:ilvl w:val="0"/>
          <w:numId w:val="16"/>
        </w:numPr>
        <w:spacing w:before="120" w:line="360" w:lineRule="auto"/>
        <w:rPr>
          <w:rFonts w:ascii="Arial" w:hAnsi="Arial" w:cs="Arial"/>
        </w:rPr>
      </w:pPr>
      <w:r w:rsidRPr="00AF2DDE">
        <w:rPr>
          <w:rFonts w:ascii="Arial" w:hAnsi="Arial" w:cs="Arial"/>
        </w:rPr>
        <w:t xml:space="preserve">Short date always used, </w:t>
      </w:r>
      <w:r w:rsidR="00971A8E">
        <w:rPr>
          <w:rFonts w:ascii="Arial" w:hAnsi="Arial" w:cs="Arial"/>
        </w:rPr>
        <w:t>e.g.</w:t>
      </w:r>
      <w:r w:rsidRPr="00AF2DDE">
        <w:rPr>
          <w:rFonts w:ascii="Arial" w:hAnsi="Arial" w:cs="Arial"/>
        </w:rPr>
        <w:t xml:space="preserve"> 10.08.20</w:t>
      </w:r>
      <w:r w:rsidR="00DD7395">
        <w:rPr>
          <w:rFonts w:ascii="Arial" w:hAnsi="Arial" w:cs="Arial"/>
        </w:rPr>
        <w:t>27</w:t>
      </w:r>
      <w:r w:rsidRPr="00AF2DDE">
        <w:rPr>
          <w:rFonts w:ascii="Arial" w:hAnsi="Arial" w:cs="Arial"/>
        </w:rPr>
        <w:t xml:space="preserve"> – this must be underlined</w:t>
      </w:r>
    </w:p>
    <w:p w14:paraId="3F4B7DE3" w14:textId="3F516A09" w:rsidR="000636B1" w:rsidRDefault="000636B1" w:rsidP="000636B1">
      <w:pPr>
        <w:pStyle w:val="ListParagraph"/>
        <w:numPr>
          <w:ilvl w:val="0"/>
          <w:numId w:val="16"/>
        </w:numPr>
        <w:spacing w:before="120" w:line="360" w:lineRule="auto"/>
        <w:rPr>
          <w:rFonts w:ascii="Arial" w:hAnsi="Arial" w:cs="Arial"/>
        </w:rPr>
      </w:pPr>
      <w:r>
        <w:rPr>
          <w:rFonts w:ascii="Arial" w:hAnsi="Arial" w:cs="Arial"/>
        </w:rPr>
        <w:t>In KS1 ensure a range of evidence is used to show pictorial, concrete and abstract work</w:t>
      </w:r>
    </w:p>
    <w:p w14:paraId="315DA6B9" w14:textId="00207A30" w:rsidR="000636B1" w:rsidRPr="000636B1" w:rsidRDefault="000636B1" w:rsidP="000636B1">
      <w:pPr>
        <w:pStyle w:val="ListParagraph"/>
        <w:numPr>
          <w:ilvl w:val="0"/>
          <w:numId w:val="16"/>
        </w:numPr>
        <w:spacing w:before="120" w:line="360" w:lineRule="auto"/>
        <w:rPr>
          <w:rFonts w:ascii="Arial" w:hAnsi="Arial" w:cs="Arial"/>
        </w:rPr>
      </w:pPr>
      <w:r>
        <w:rPr>
          <w:rFonts w:ascii="Arial" w:hAnsi="Arial" w:cs="Arial"/>
        </w:rPr>
        <w:t xml:space="preserve">In KS2 ensure that sheets are stuck in on the </w:t>
      </w:r>
      <w:r w:rsidR="00E33C71">
        <w:rPr>
          <w:rFonts w:ascii="Arial" w:hAnsi="Arial" w:cs="Arial"/>
        </w:rPr>
        <w:t>left-hand</w:t>
      </w:r>
      <w:r>
        <w:rPr>
          <w:rFonts w:ascii="Arial" w:hAnsi="Arial" w:cs="Arial"/>
        </w:rPr>
        <w:t xml:space="preserve"> side of the page so that the children can show workings on the </w:t>
      </w:r>
      <w:r w:rsidR="00E33C71">
        <w:rPr>
          <w:rFonts w:ascii="Arial" w:hAnsi="Arial" w:cs="Arial"/>
        </w:rPr>
        <w:t>right-hand</w:t>
      </w:r>
      <w:r>
        <w:rPr>
          <w:rFonts w:ascii="Arial" w:hAnsi="Arial" w:cs="Arial"/>
        </w:rPr>
        <w:t xml:space="preserve"> side</w:t>
      </w:r>
    </w:p>
    <w:p w14:paraId="0C955EB4" w14:textId="77777777" w:rsidR="00B01965" w:rsidRPr="00B01965" w:rsidRDefault="000636B1" w:rsidP="00B01965">
      <w:pPr>
        <w:pStyle w:val="ListParagraph"/>
        <w:numPr>
          <w:ilvl w:val="0"/>
          <w:numId w:val="16"/>
        </w:numPr>
        <w:spacing w:before="120" w:line="360" w:lineRule="auto"/>
        <w:rPr>
          <w:rFonts w:ascii="Arial" w:hAnsi="Arial" w:cs="Arial"/>
          <w:b/>
          <w:color w:val="0070C0"/>
        </w:rPr>
      </w:pPr>
      <w:r w:rsidRPr="00B01965">
        <w:rPr>
          <w:rFonts w:ascii="Arial" w:hAnsi="Arial" w:cs="Arial"/>
        </w:rPr>
        <w:t>C</w:t>
      </w:r>
      <w:r>
        <w:rPr>
          <w:rFonts w:ascii="Arial" w:hAnsi="Arial" w:cs="Arial"/>
        </w:rPr>
        <w:t>ommon m</w:t>
      </w:r>
      <w:r w:rsidR="00AF2DDE" w:rsidRPr="00AF2DDE">
        <w:rPr>
          <w:rFonts w:ascii="Arial" w:hAnsi="Arial" w:cs="Arial"/>
        </w:rPr>
        <w:t>isconceptions</w:t>
      </w:r>
      <w:r>
        <w:rPr>
          <w:rFonts w:ascii="Arial" w:hAnsi="Arial" w:cs="Arial"/>
        </w:rPr>
        <w:t xml:space="preserve">/ corrections </w:t>
      </w:r>
      <w:r w:rsidR="00AF2DDE" w:rsidRPr="00AF2DDE">
        <w:rPr>
          <w:rFonts w:ascii="Arial" w:hAnsi="Arial" w:cs="Arial"/>
        </w:rPr>
        <w:t xml:space="preserve">identified </w:t>
      </w:r>
      <w:r w:rsidR="00CC4346">
        <w:rPr>
          <w:rFonts w:ascii="Arial" w:hAnsi="Arial" w:cs="Arial"/>
        </w:rPr>
        <w:t>in books</w:t>
      </w:r>
    </w:p>
    <w:p w14:paraId="1EA7A9FE" w14:textId="41C3B8CD" w:rsidR="00AF2DDE" w:rsidRPr="00B01965" w:rsidRDefault="00AF2DDE" w:rsidP="00B01965">
      <w:pPr>
        <w:spacing w:before="120" w:line="360" w:lineRule="auto"/>
        <w:rPr>
          <w:rFonts w:ascii="Arial" w:hAnsi="Arial" w:cs="Arial"/>
          <w:b/>
          <w:color w:val="0070C0"/>
        </w:rPr>
      </w:pPr>
      <w:r w:rsidRPr="00B01965">
        <w:rPr>
          <w:rFonts w:ascii="Arial" w:hAnsi="Arial" w:cs="Arial"/>
          <w:b/>
          <w:color w:val="0070C0"/>
        </w:rPr>
        <w:t>Further guidance for English:</w:t>
      </w:r>
    </w:p>
    <w:p w14:paraId="6F997EFB" w14:textId="23751F4F" w:rsidR="00936E7C" w:rsidRPr="003D73B3" w:rsidRDefault="00936E7C" w:rsidP="00936E7C">
      <w:pPr>
        <w:pStyle w:val="ListParagraph"/>
        <w:numPr>
          <w:ilvl w:val="0"/>
          <w:numId w:val="13"/>
        </w:numPr>
        <w:spacing w:before="120" w:line="360" w:lineRule="auto"/>
        <w:rPr>
          <w:rFonts w:ascii="Arial" w:hAnsi="Arial" w:cs="Arial"/>
        </w:rPr>
      </w:pPr>
      <w:r w:rsidRPr="003D73B3">
        <w:rPr>
          <w:rFonts w:ascii="Arial" w:hAnsi="Arial" w:cs="Arial"/>
        </w:rPr>
        <w:t xml:space="preserve">The </w:t>
      </w:r>
      <w:r w:rsidRPr="003D73B3">
        <w:rPr>
          <w:rFonts w:ascii="Arial" w:hAnsi="Arial" w:cs="Arial"/>
          <w:b/>
        </w:rPr>
        <w:t>long date</w:t>
      </w:r>
      <w:r w:rsidRPr="003D73B3">
        <w:rPr>
          <w:rFonts w:ascii="Arial" w:hAnsi="Arial" w:cs="Arial"/>
        </w:rPr>
        <w:t xml:space="preserve"> should be included for all pieces of writing e.g. Thursday 10</w:t>
      </w:r>
      <w:r w:rsidRPr="003D73B3">
        <w:rPr>
          <w:rFonts w:ascii="Arial" w:hAnsi="Arial" w:cs="Arial"/>
          <w:vertAlign w:val="superscript"/>
        </w:rPr>
        <w:t>th</w:t>
      </w:r>
      <w:r w:rsidRPr="003D73B3">
        <w:rPr>
          <w:rFonts w:ascii="Arial" w:hAnsi="Arial" w:cs="Arial"/>
        </w:rPr>
        <w:t xml:space="preserve"> August 20</w:t>
      </w:r>
      <w:r w:rsidR="00AF2DDE">
        <w:rPr>
          <w:rFonts w:ascii="Arial" w:hAnsi="Arial" w:cs="Arial"/>
        </w:rPr>
        <w:t>2</w:t>
      </w:r>
      <w:r w:rsidR="00971A8E">
        <w:rPr>
          <w:rFonts w:ascii="Arial" w:hAnsi="Arial" w:cs="Arial"/>
        </w:rPr>
        <w:t>7</w:t>
      </w:r>
    </w:p>
    <w:p w14:paraId="6F997EFE" w14:textId="6D812CB9" w:rsidR="00936E7C" w:rsidRPr="003D73B3" w:rsidRDefault="00936E7C" w:rsidP="00936E7C">
      <w:pPr>
        <w:pStyle w:val="ListParagraph"/>
        <w:numPr>
          <w:ilvl w:val="0"/>
          <w:numId w:val="13"/>
        </w:numPr>
        <w:spacing w:before="120" w:line="360" w:lineRule="auto"/>
        <w:rPr>
          <w:rFonts w:ascii="Arial" w:hAnsi="Arial" w:cs="Arial"/>
        </w:rPr>
      </w:pPr>
      <w:r w:rsidRPr="003D73B3">
        <w:rPr>
          <w:rFonts w:ascii="Arial" w:hAnsi="Arial" w:cs="Arial"/>
        </w:rPr>
        <w:t xml:space="preserve">The date and title must be </w:t>
      </w:r>
      <w:r w:rsidRPr="003D73B3">
        <w:rPr>
          <w:rFonts w:ascii="Arial" w:hAnsi="Arial" w:cs="Arial"/>
          <w:b/>
        </w:rPr>
        <w:t>underlined</w:t>
      </w:r>
      <w:r w:rsidRPr="003D73B3">
        <w:rPr>
          <w:rFonts w:ascii="Arial" w:hAnsi="Arial" w:cs="Arial"/>
        </w:rPr>
        <w:t xml:space="preserve"> using a ruler</w:t>
      </w:r>
    </w:p>
    <w:p w14:paraId="4E7B61A5" w14:textId="14010929" w:rsidR="00CC4346" w:rsidRPr="00AF2DDE" w:rsidRDefault="00CC4346" w:rsidP="00CC4346">
      <w:pPr>
        <w:pStyle w:val="ListParagraph"/>
        <w:numPr>
          <w:ilvl w:val="0"/>
          <w:numId w:val="13"/>
        </w:numPr>
        <w:spacing w:before="120" w:line="360" w:lineRule="auto"/>
        <w:rPr>
          <w:rFonts w:ascii="Arial" w:hAnsi="Arial" w:cs="Arial"/>
        </w:rPr>
      </w:pPr>
      <w:r>
        <w:rPr>
          <w:rFonts w:ascii="Arial" w:hAnsi="Arial" w:cs="Arial"/>
        </w:rPr>
        <w:t>Common m</w:t>
      </w:r>
      <w:r w:rsidRPr="00AF2DDE">
        <w:rPr>
          <w:rFonts w:ascii="Arial" w:hAnsi="Arial" w:cs="Arial"/>
        </w:rPr>
        <w:t>isconceptions</w:t>
      </w:r>
      <w:r>
        <w:rPr>
          <w:rFonts w:ascii="Arial" w:hAnsi="Arial" w:cs="Arial"/>
        </w:rPr>
        <w:t xml:space="preserve">/ corrections </w:t>
      </w:r>
      <w:r w:rsidRPr="00AF2DDE">
        <w:rPr>
          <w:rFonts w:ascii="Arial" w:hAnsi="Arial" w:cs="Arial"/>
        </w:rPr>
        <w:t xml:space="preserve">identified </w:t>
      </w:r>
      <w:r>
        <w:rPr>
          <w:rFonts w:ascii="Arial" w:hAnsi="Arial" w:cs="Arial"/>
        </w:rPr>
        <w:t>in books</w:t>
      </w:r>
    </w:p>
    <w:p w14:paraId="6F997F01" w14:textId="4334FF2D" w:rsidR="00936E7C" w:rsidRPr="003D73B3" w:rsidRDefault="00936E7C" w:rsidP="00936E7C">
      <w:pPr>
        <w:pStyle w:val="ListParagraph"/>
        <w:numPr>
          <w:ilvl w:val="0"/>
          <w:numId w:val="13"/>
        </w:numPr>
        <w:spacing w:before="120" w:line="360" w:lineRule="auto"/>
        <w:rPr>
          <w:rFonts w:ascii="Arial" w:hAnsi="Arial" w:cs="Arial"/>
        </w:rPr>
      </w:pPr>
      <w:r w:rsidRPr="003D73B3">
        <w:rPr>
          <w:rFonts w:ascii="Arial" w:hAnsi="Arial" w:cs="Arial"/>
        </w:rPr>
        <w:t xml:space="preserve">Success </w:t>
      </w:r>
      <w:r w:rsidR="00B01965">
        <w:rPr>
          <w:rFonts w:ascii="Arial" w:hAnsi="Arial" w:cs="Arial"/>
        </w:rPr>
        <w:t>criteria for children’s work, with self-assessment section</w:t>
      </w:r>
      <w:r w:rsidRPr="003D73B3">
        <w:rPr>
          <w:rFonts w:ascii="Arial" w:hAnsi="Arial" w:cs="Arial"/>
        </w:rPr>
        <w:t xml:space="preserve"> </w:t>
      </w:r>
    </w:p>
    <w:p w14:paraId="7CCD877F" w14:textId="3D580991" w:rsidR="00AF2DDE" w:rsidRPr="00253AF6" w:rsidRDefault="00AF2DDE" w:rsidP="00AF2DDE">
      <w:pPr>
        <w:rPr>
          <w:rFonts w:ascii="Arial" w:hAnsi="Arial" w:cs="Arial"/>
          <w:b/>
          <w:color w:val="0070C0"/>
        </w:rPr>
      </w:pPr>
      <w:r w:rsidRPr="00253AF6">
        <w:rPr>
          <w:rFonts w:ascii="Arial" w:hAnsi="Arial" w:cs="Arial"/>
          <w:b/>
          <w:color w:val="0070C0"/>
        </w:rPr>
        <w:t>Further guidance for Science:</w:t>
      </w:r>
    </w:p>
    <w:p w14:paraId="6F997F14" w14:textId="3301E532" w:rsidR="00936E7C" w:rsidRPr="003D73B3" w:rsidRDefault="00936E7C" w:rsidP="00936E7C">
      <w:pPr>
        <w:pStyle w:val="ListParagraph"/>
        <w:numPr>
          <w:ilvl w:val="0"/>
          <w:numId w:val="22"/>
        </w:numPr>
        <w:spacing w:before="120" w:line="360" w:lineRule="auto"/>
        <w:rPr>
          <w:rFonts w:ascii="Arial" w:hAnsi="Arial" w:cs="Arial"/>
        </w:rPr>
      </w:pPr>
      <w:r w:rsidRPr="003D73B3">
        <w:rPr>
          <w:rFonts w:ascii="Arial" w:hAnsi="Arial" w:cs="Arial"/>
        </w:rPr>
        <w:t xml:space="preserve">Work to be completed in </w:t>
      </w:r>
      <w:r w:rsidRPr="00AF2DDE">
        <w:rPr>
          <w:rFonts w:ascii="Arial" w:hAnsi="Arial" w:cs="Arial"/>
        </w:rPr>
        <w:t>Science</w:t>
      </w:r>
      <w:r w:rsidRPr="003D73B3">
        <w:rPr>
          <w:rFonts w:ascii="Arial" w:hAnsi="Arial" w:cs="Arial"/>
        </w:rPr>
        <w:t xml:space="preserve"> books</w:t>
      </w:r>
    </w:p>
    <w:p w14:paraId="6F997F15" w14:textId="69D2588F" w:rsidR="00936E7C" w:rsidRPr="003D73B3" w:rsidRDefault="00936E7C" w:rsidP="00936E7C">
      <w:pPr>
        <w:pStyle w:val="ListParagraph"/>
        <w:numPr>
          <w:ilvl w:val="0"/>
          <w:numId w:val="22"/>
        </w:numPr>
        <w:spacing w:before="120" w:line="360" w:lineRule="auto"/>
        <w:rPr>
          <w:rFonts w:ascii="Arial" w:hAnsi="Arial" w:cs="Arial"/>
        </w:rPr>
      </w:pPr>
      <w:r w:rsidRPr="003D73B3">
        <w:rPr>
          <w:rFonts w:ascii="Arial" w:hAnsi="Arial" w:cs="Arial"/>
        </w:rPr>
        <w:t>Children to use pencil at all times for drawing (e.g. diagrams and observations)</w:t>
      </w:r>
    </w:p>
    <w:p w14:paraId="6F997F16" w14:textId="4770C79B" w:rsidR="00936E7C" w:rsidRPr="00AF2DDE" w:rsidRDefault="00936E7C" w:rsidP="00936E7C">
      <w:pPr>
        <w:pStyle w:val="ListParagraph"/>
        <w:numPr>
          <w:ilvl w:val="0"/>
          <w:numId w:val="22"/>
        </w:numPr>
        <w:spacing w:before="120" w:line="360" w:lineRule="auto"/>
        <w:rPr>
          <w:rFonts w:ascii="Arial" w:hAnsi="Arial" w:cs="Arial"/>
        </w:rPr>
      </w:pPr>
      <w:r w:rsidRPr="00AF2DDE">
        <w:rPr>
          <w:rFonts w:ascii="Arial" w:hAnsi="Arial" w:cs="Arial"/>
        </w:rPr>
        <w:t>The short date should be included for all science work e.g. 10.08.20</w:t>
      </w:r>
      <w:r w:rsidR="00AF2DDE" w:rsidRPr="00AF2DDE">
        <w:rPr>
          <w:rFonts w:ascii="Arial" w:hAnsi="Arial" w:cs="Arial"/>
        </w:rPr>
        <w:t>2</w:t>
      </w:r>
      <w:r w:rsidR="00971A8E">
        <w:rPr>
          <w:rFonts w:ascii="Arial" w:hAnsi="Arial" w:cs="Arial"/>
        </w:rPr>
        <w:t>7</w:t>
      </w:r>
    </w:p>
    <w:p w14:paraId="6F997F17" w14:textId="3D70D08F" w:rsidR="00936E7C" w:rsidRPr="003D73B3" w:rsidRDefault="00CC4346" w:rsidP="00936E7C">
      <w:pPr>
        <w:pStyle w:val="ListParagraph"/>
        <w:numPr>
          <w:ilvl w:val="0"/>
          <w:numId w:val="22"/>
        </w:numPr>
        <w:spacing w:before="120" w:line="360" w:lineRule="auto"/>
        <w:rPr>
          <w:rFonts w:ascii="Arial" w:hAnsi="Arial" w:cs="Arial"/>
        </w:rPr>
      </w:pPr>
      <w:r>
        <w:rPr>
          <w:rFonts w:ascii="Arial" w:hAnsi="Arial" w:cs="Arial"/>
          <w:b/>
        </w:rPr>
        <w:t>L</w:t>
      </w:r>
      <w:r w:rsidR="00936E7C" w:rsidRPr="003D73B3">
        <w:rPr>
          <w:rFonts w:ascii="Arial" w:hAnsi="Arial" w:cs="Arial"/>
          <w:b/>
        </w:rPr>
        <w:t xml:space="preserve">earning </w:t>
      </w:r>
      <w:r w:rsidR="00FE30F4">
        <w:rPr>
          <w:rFonts w:ascii="Arial" w:hAnsi="Arial" w:cs="Arial"/>
          <w:b/>
        </w:rPr>
        <w:t>challenge</w:t>
      </w:r>
      <w:r w:rsidR="00936E7C" w:rsidRPr="003D73B3">
        <w:rPr>
          <w:rFonts w:ascii="Arial" w:hAnsi="Arial" w:cs="Arial"/>
        </w:rPr>
        <w:t xml:space="preserve"> must be used </w:t>
      </w:r>
      <w:r w:rsidR="00AF2DDE">
        <w:rPr>
          <w:rFonts w:ascii="Arial" w:hAnsi="Arial" w:cs="Arial"/>
        </w:rPr>
        <w:t xml:space="preserve">for </w:t>
      </w:r>
      <w:r w:rsidR="00936E7C" w:rsidRPr="003D73B3">
        <w:rPr>
          <w:rFonts w:ascii="Arial" w:hAnsi="Arial" w:cs="Arial"/>
        </w:rPr>
        <w:t>each lesson</w:t>
      </w:r>
    </w:p>
    <w:p w14:paraId="6F997F18" w14:textId="6F66E841" w:rsidR="00936E7C" w:rsidRPr="00AF2DDE" w:rsidRDefault="00936E7C" w:rsidP="00936E7C">
      <w:pPr>
        <w:pStyle w:val="ListParagraph"/>
        <w:numPr>
          <w:ilvl w:val="0"/>
          <w:numId w:val="22"/>
        </w:numPr>
        <w:spacing w:before="120" w:line="360" w:lineRule="auto"/>
        <w:rPr>
          <w:rFonts w:ascii="Arial" w:hAnsi="Arial" w:cs="Arial"/>
        </w:rPr>
      </w:pPr>
      <w:r w:rsidRPr="00AF2DDE">
        <w:rPr>
          <w:rFonts w:ascii="Arial" w:hAnsi="Arial" w:cs="Arial"/>
        </w:rPr>
        <w:t>The date and title must be underlined using a ruler</w:t>
      </w:r>
    </w:p>
    <w:p w14:paraId="6F997F2C" w14:textId="5AD05D43" w:rsidR="00936E7C" w:rsidRPr="00CC4346" w:rsidRDefault="00936E7C" w:rsidP="001A7A33">
      <w:pPr>
        <w:pStyle w:val="ListParagraph"/>
        <w:numPr>
          <w:ilvl w:val="0"/>
          <w:numId w:val="22"/>
        </w:numPr>
        <w:spacing w:before="120" w:line="360" w:lineRule="auto"/>
        <w:rPr>
          <w:rFonts w:ascii="Arial" w:hAnsi="Arial" w:cs="Arial"/>
        </w:rPr>
      </w:pPr>
      <w:r w:rsidRPr="00CC4346">
        <w:rPr>
          <w:rFonts w:ascii="Arial" w:hAnsi="Arial" w:cs="Arial"/>
        </w:rPr>
        <w:t>Minimum of one investigation or science experiment each half term</w:t>
      </w:r>
      <w:r w:rsidR="00AF2DDE" w:rsidRPr="00CC4346">
        <w:rPr>
          <w:rFonts w:ascii="Arial" w:hAnsi="Arial" w:cs="Arial"/>
        </w:rPr>
        <w:t xml:space="preserve"> and evidenced in books</w:t>
      </w:r>
    </w:p>
    <w:p w14:paraId="4ACF0B72" w14:textId="40A13F31" w:rsidR="00AF2DDE" w:rsidRPr="00253AF6" w:rsidRDefault="00AF2DDE" w:rsidP="00AF2DDE">
      <w:pPr>
        <w:rPr>
          <w:rFonts w:ascii="Arial" w:hAnsi="Arial" w:cs="Arial"/>
          <w:b/>
          <w:color w:val="0070C0"/>
        </w:rPr>
      </w:pPr>
      <w:r w:rsidRPr="00253AF6">
        <w:rPr>
          <w:rFonts w:ascii="Arial" w:hAnsi="Arial" w:cs="Arial"/>
          <w:b/>
          <w:color w:val="0070C0"/>
        </w:rPr>
        <w:t>Further guidance for RE and the wider curriculum:</w:t>
      </w:r>
    </w:p>
    <w:p w14:paraId="524B3C18" w14:textId="64775005" w:rsidR="00AF2DDE" w:rsidRPr="003D73B3" w:rsidRDefault="00AF2DDE" w:rsidP="00AF2DDE">
      <w:pPr>
        <w:pStyle w:val="ListParagraph"/>
        <w:numPr>
          <w:ilvl w:val="0"/>
          <w:numId w:val="23"/>
        </w:numPr>
        <w:spacing w:before="120" w:line="360" w:lineRule="auto"/>
        <w:rPr>
          <w:rFonts w:ascii="Arial" w:hAnsi="Arial" w:cs="Arial"/>
        </w:rPr>
      </w:pPr>
      <w:r w:rsidRPr="003D73B3">
        <w:rPr>
          <w:rFonts w:ascii="Arial" w:hAnsi="Arial" w:cs="Arial"/>
        </w:rPr>
        <w:t xml:space="preserve">Work to be completed in </w:t>
      </w:r>
      <w:r>
        <w:rPr>
          <w:rFonts w:ascii="Arial" w:hAnsi="Arial" w:cs="Arial"/>
        </w:rPr>
        <w:t xml:space="preserve">curriculum </w:t>
      </w:r>
      <w:r w:rsidRPr="003D73B3">
        <w:rPr>
          <w:rFonts w:ascii="Arial" w:hAnsi="Arial" w:cs="Arial"/>
        </w:rPr>
        <w:t>books</w:t>
      </w:r>
      <w:r>
        <w:rPr>
          <w:rFonts w:ascii="Arial" w:hAnsi="Arial" w:cs="Arial"/>
        </w:rPr>
        <w:t xml:space="preserve"> which follow the </w:t>
      </w:r>
      <w:r w:rsidR="00896C06">
        <w:rPr>
          <w:rFonts w:ascii="Arial" w:hAnsi="Arial" w:cs="Arial"/>
        </w:rPr>
        <w:t>learner</w:t>
      </w:r>
      <w:r>
        <w:rPr>
          <w:rFonts w:ascii="Arial" w:hAnsi="Arial" w:cs="Arial"/>
        </w:rPr>
        <w:t xml:space="preserve"> throughout year 1 and 2 with a new book starting in year 3 and following the child throughout key stage 2</w:t>
      </w:r>
    </w:p>
    <w:p w14:paraId="6B188376" w14:textId="77777777" w:rsidR="00AF2DDE" w:rsidRPr="003D73B3" w:rsidRDefault="00AF2DDE" w:rsidP="00AF2DDE">
      <w:pPr>
        <w:pStyle w:val="ListParagraph"/>
        <w:numPr>
          <w:ilvl w:val="0"/>
          <w:numId w:val="23"/>
        </w:numPr>
        <w:spacing w:before="120" w:line="360" w:lineRule="auto"/>
        <w:rPr>
          <w:rFonts w:ascii="Arial" w:hAnsi="Arial" w:cs="Arial"/>
        </w:rPr>
      </w:pPr>
      <w:r w:rsidRPr="003D73B3">
        <w:rPr>
          <w:rFonts w:ascii="Arial" w:hAnsi="Arial" w:cs="Arial"/>
        </w:rPr>
        <w:t>Children to use pencil at all times for drawing (e.g. diagrams and observations)</w:t>
      </w:r>
    </w:p>
    <w:p w14:paraId="26783643" w14:textId="0C6392E7" w:rsidR="00AF2DDE" w:rsidRPr="00AF2DDE" w:rsidRDefault="00AF2DDE" w:rsidP="00AF2DDE">
      <w:pPr>
        <w:pStyle w:val="ListParagraph"/>
        <w:numPr>
          <w:ilvl w:val="0"/>
          <w:numId w:val="23"/>
        </w:numPr>
        <w:spacing w:before="120" w:line="360" w:lineRule="auto"/>
        <w:rPr>
          <w:rFonts w:ascii="Arial" w:hAnsi="Arial" w:cs="Arial"/>
        </w:rPr>
      </w:pPr>
      <w:r w:rsidRPr="00AF2DDE">
        <w:rPr>
          <w:rFonts w:ascii="Arial" w:hAnsi="Arial" w:cs="Arial"/>
        </w:rPr>
        <w:t>The short date should be included for all work e.g. 10.08.202</w:t>
      </w:r>
      <w:r w:rsidR="00971A8E">
        <w:rPr>
          <w:rFonts w:ascii="Arial" w:hAnsi="Arial" w:cs="Arial"/>
        </w:rPr>
        <w:t>7</w:t>
      </w:r>
    </w:p>
    <w:p w14:paraId="6CC66D7F" w14:textId="454646CE" w:rsidR="00AF2DDE" w:rsidRPr="003D73B3" w:rsidRDefault="00CC4346" w:rsidP="00AF2DDE">
      <w:pPr>
        <w:pStyle w:val="ListParagraph"/>
        <w:numPr>
          <w:ilvl w:val="0"/>
          <w:numId w:val="23"/>
        </w:numPr>
        <w:spacing w:before="120" w:line="360" w:lineRule="auto"/>
        <w:rPr>
          <w:rFonts w:ascii="Arial" w:hAnsi="Arial" w:cs="Arial"/>
        </w:rPr>
      </w:pPr>
      <w:r>
        <w:rPr>
          <w:rFonts w:ascii="Arial" w:hAnsi="Arial" w:cs="Arial"/>
          <w:b/>
        </w:rPr>
        <w:t>L</w:t>
      </w:r>
      <w:r w:rsidR="00AF2DDE" w:rsidRPr="003D73B3">
        <w:rPr>
          <w:rFonts w:ascii="Arial" w:hAnsi="Arial" w:cs="Arial"/>
          <w:b/>
        </w:rPr>
        <w:t xml:space="preserve">earning </w:t>
      </w:r>
      <w:r w:rsidR="00FE30F4">
        <w:rPr>
          <w:rFonts w:ascii="Arial" w:hAnsi="Arial" w:cs="Arial"/>
          <w:b/>
        </w:rPr>
        <w:t>challenge</w:t>
      </w:r>
      <w:r w:rsidR="00AF2DDE" w:rsidRPr="003D73B3">
        <w:rPr>
          <w:rFonts w:ascii="Arial" w:hAnsi="Arial" w:cs="Arial"/>
        </w:rPr>
        <w:t xml:space="preserve"> must be used </w:t>
      </w:r>
      <w:r w:rsidR="00AF2DDE">
        <w:rPr>
          <w:rFonts w:ascii="Arial" w:hAnsi="Arial" w:cs="Arial"/>
        </w:rPr>
        <w:t xml:space="preserve">for </w:t>
      </w:r>
      <w:r w:rsidR="00AF2DDE" w:rsidRPr="003D73B3">
        <w:rPr>
          <w:rFonts w:ascii="Arial" w:hAnsi="Arial" w:cs="Arial"/>
        </w:rPr>
        <w:t>each lesson</w:t>
      </w:r>
    </w:p>
    <w:p w14:paraId="13639414" w14:textId="05A29FA1" w:rsidR="00AF2DDE" w:rsidRPr="00AF2DDE" w:rsidRDefault="00AF2DDE" w:rsidP="00AF2DDE">
      <w:pPr>
        <w:pStyle w:val="ListParagraph"/>
        <w:numPr>
          <w:ilvl w:val="0"/>
          <w:numId w:val="23"/>
        </w:numPr>
        <w:spacing w:before="120" w:line="360" w:lineRule="auto"/>
        <w:rPr>
          <w:rFonts w:ascii="Arial" w:hAnsi="Arial" w:cs="Arial"/>
        </w:rPr>
      </w:pPr>
      <w:r w:rsidRPr="00AF2DDE">
        <w:rPr>
          <w:rFonts w:ascii="Arial" w:hAnsi="Arial" w:cs="Arial"/>
        </w:rPr>
        <w:t>The date and title must be underlined using a ruler</w:t>
      </w:r>
    </w:p>
    <w:p w14:paraId="71C85CAF" w14:textId="3F27638F" w:rsidR="00421F37" w:rsidRDefault="00F87A58" w:rsidP="00B01965">
      <w:pPr>
        <w:pStyle w:val="ListParagraph"/>
        <w:numPr>
          <w:ilvl w:val="0"/>
          <w:numId w:val="23"/>
        </w:numPr>
        <w:spacing w:before="120" w:line="360" w:lineRule="auto"/>
        <w:rPr>
          <w:rFonts w:ascii="Arial" w:hAnsi="Arial" w:cs="Arial"/>
        </w:rPr>
      </w:pPr>
      <w:r w:rsidRPr="00B01965">
        <w:rPr>
          <w:rFonts w:ascii="Arial" w:hAnsi="Arial" w:cs="Arial"/>
        </w:rPr>
        <w:t>O</w:t>
      </w:r>
      <w:r w:rsidR="00936E7C" w:rsidRPr="00B01965">
        <w:rPr>
          <w:rFonts w:ascii="Arial" w:hAnsi="Arial" w:cs="Arial"/>
        </w:rPr>
        <w:t>ne piece of work</w:t>
      </w:r>
      <w:r w:rsidRPr="00B01965">
        <w:rPr>
          <w:rFonts w:ascii="Arial" w:hAnsi="Arial" w:cs="Arial"/>
        </w:rPr>
        <w:t xml:space="preserve"> to be marked in more detail every two weeks</w:t>
      </w:r>
    </w:p>
    <w:sectPr w:rsidR="00421F37" w:rsidSect="005029C6">
      <w:footerReference w:type="default" r:id="rId14"/>
      <w:pgSz w:w="11906" w:h="16838"/>
      <w:pgMar w:top="720" w:right="720" w:bottom="34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1330C" w14:textId="77777777" w:rsidR="009378C5" w:rsidRDefault="009378C5" w:rsidP="002852F0">
      <w:pPr>
        <w:spacing w:after="0" w:line="240" w:lineRule="auto"/>
      </w:pPr>
      <w:r>
        <w:separator/>
      </w:r>
    </w:p>
  </w:endnote>
  <w:endnote w:type="continuationSeparator" w:id="0">
    <w:p w14:paraId="03E2EA29" w14:textId="77777777" w:rsidR="009378C5" w:rsidRDefault="009378C5" w:rsidP="00285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017381"/>
      <w:docPartObj>
        <w:docPartGallery w:val="Page Numbers (Bottom of Page)"/>
        <w:docPartUnique/>
      </w:docPartObj>
    </w:sdtPr>
    <w:sdtEndPr>
      <w:rPr>
        <w:noProof/>
      </w:rPr>
    </w:sdtEndPr>
    <w:sdtContent>
      <w:p w14:paraId="6C043B37" w14:textId="09881C5D" w:rsidR="00872410" w:rsidRDefault="0087241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4B028C" w14:textId="77777777" w:rsidR="00872410" w:rsidRDefault="008724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1ACC5" w14:textId="77777777" w:rsidR="009378C5" w:rsidRDefault="009378C5" w:rsidP="002852F0">
      <w:pPr>
        <w:spacing w:after="0" w:line="240" w:lineRule="auto"/>
      </w:pPr>
      <w:r>
        <w:separator/>
      </w:r>
    </w:p>
  </w:footnote>
  <w:footnote w:type="continuationSeparator" w:id="0">
    <w:p w14:paraId="36044E66" w14:textId="77777777" w:rsidR="009378C5" w:rsidRDefault="009378C5" w:rsidP="002852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751DA"/>
    <w:multiLevelType w:val="hybridMultilevel"/>
    <w:tmpl w:val="E0B86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E3C0F"/>
    <w:multiLevelType w:val="hybridMultilevel"/>
    <w:tmpl w:val="9FCA9E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217A65"/>
    <w:multiLevelType w:val="hybridMultilevel"/>
    <w:tmpl w:val="450C6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724DF6"/>
    <w:multiLevelType w:val="hybridMultilevel"/>
    <w:tmpl w:val="3558E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F91F81"/>
    <w:multiLevelType w:val="multilevel"/>
    <w:tmpl w:val="9230E5BC"/>
    <w:styleLink w:val="StyleOutlinenumberedBold"/>
    <w:lvl w:ilvl="0">
      <w:start w:val="1"/>
      <w:numFmt w:val="decimal"/>
      <w:lvlText w:val="%1."/>
      <w:lvlJc w:val="left"/>
      <w:pPr>
        <w:tabs>
          <w:tab w:val="num" w:pos="567"/>
        </w:tabs>
        <w:ind w:left="567" w:hanging="567"/>
      </w:pPr>
      <w:rPr>
        <w:rFonts w:ascii="Arial" w:hAnsi="Arial"/>
        <w:b/>
        <w:bCs/>
        <w:color w:val="000000"/>
        <w:kern w:val="28"/>
        <w:sz w:val="22"/>
        <w:szCs w:val="22"/>
      </w:rPr>
    </w:lvl>
    <w:lvl w:ilvl="1">
      <w:start w:val="1"/>
      <w:numFmt w:val="decimal"/>
      <w:lvlText w:val="%1.%2"/>
      <w:lvlJc w:val="left"/>
      <w:pPr>
        <w:tabs>
          <w:tab w:val="num" w:pos="567"/>
        </w:tabs>
        <w:ind w:left="567" w:hanging="567"/>
      </w:pPr>
      <w:rPr>
        <w:rFonts w:ascii="Arial" w:hAnsi="Arial" w:hint="default"/>
        <w:b/>
        <w:sz w:val="22"/>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 w15:restartNumberingAfterBreak="0">
    <w:nsid w:val="1A3D4C7D"/>
    <w:multiLevelType w:val="hybridMultilevel"/>
    <w:tmpl w:val="32CE8A8A"/>
    <w:lvl w:ilvl="0" w:tplc="46A82DB8">
      <w:start w:val="1"/>
      <w:numFmt w:val="bullet"/>
      <w:lvlText w:val="•"/>
      <w:lvlJc w:val="left"/>
      <w:pPr>
        <w:ind w:left="13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2621D2">
      <w:start w:val="1"/>
      <w:numFmt w:val="bullet"/>
      <w:lvlText w:val="o"/>
      <w:lvlJc w:val="left"/>
      <w:pPr>
        <w:ind w:left="21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CB0DBB6">
      <w:start w:val="1"/>
      <w:numFmt w:val="bullet"/>
      <w:lvlText w:val="▪"/>
      <w:lvlJc w:val="left"/>
      <w:pPr>
        <w:ind w:left="2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684727A">
      <w:start w:val="1"/>
      <w:numFmt w:val="bullet"/>
      <w:lvlText w:val="•"/>
      <w:lvlJc w:val="left"/>
      <w:pPr>
        <w:ind w:left="3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C06B5A">
      <w:start w:val="1"/>
      <w:numFmt w:val="bullet"/>
      <w:lvlText w:val="o"/>
      <w:lvlJc w:val="left"/>
      <w:pPr>
        <w:ind w:left="42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8669D7E">
      <w:start w:val="1"/>
      <w:numFmt w:val="bullet"/>
      <w:lvlText w:val="▪"/>
      <w:lvlJc w:val="left"/>
      <w:pPr>
        <w:ind w:left="49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D6D156">
      <w:start w:val="1"/>
      <w:numFmt w:val="bullet"/>
      <w:lvlText w:val="•"/>
      <w:lvlJc w:val="left"/>
      <w:pPr>
        <w:ind w:left="5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ECBAAA">
      <w:start w:val="1"/>
      <w:numFmt w:val="bullet"/>
      <w:lvlText w:val="o"/>
      <w:lvlJc w:val="left"/>
      <w:pPr>
        <w:ind w:left="64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8008A8">
      <w:start w:val="1"/>
      <w:numFmt w:val="bullet"/>
      <w:lvlText w:val="▪"/>
      <w:lvlJc w:val="left"/>
      <w:pPr>
        <w:ind w:left="71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C616733"/>
    <w:multiLevelType w:val="hybridMultilevel"/>
    <w:tmpl w:val="C96CB9B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9912E2"/>
    <w:multiLevelType w:val="hybridMultilevel"/>
    <w:tmpl w:val="EEFE1F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7913F4"/>
    <w:multiLevelType w:val="hybridMultilevel"/>
    <w:tmpl w:val="EEFE1F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AB003F"/>
    <w:multiLevelType w:val="hybridMultilevel"/>
    <w:tmpl w:val="EEFE1F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A0696"/>
    <w:multiLevelType w:val="hybridMultilevel"/>
    <w:tmpl w:val="C8F4D404"/>
    <w:lvl w:ilvl="0" w:tplc="3A962004">
      <w:start w:val="1"/>
      <w:numFmt w:val="bullet"/>
      <w:lvlText w:val="•"/>
      <w:lvlJc w:val="left"/>
      <w:pPr>
        <w:ind w:left="13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069EDE">
      <w:start w:val="1"/>
      <w:numFmt w:val="bullet"/>
      <w:lvlText w:val="o"/>
      <w:lvlJc w:val="left"/>
      <w:pPr>
        <w:ind w:left="21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A2AB41C">
      <w:start w:val="1"/>
      <w:numFmt w:val="bullet"/>
      <w:lvlText w:val="▪"/>
      <w:lvlJc w:val="left"/>
      <w:pPr>
        <w:ind w:left="2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D0F95A">
      <w:start w:val="1"/>
      <w:numFmt w:val="bullet"/>
      <w:lvlText w:val="•"/>
      <w:lvlJc w:val="left"/>
      <w:pPr>
        <w:ind w:left="3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DCDBFE">
      <w:start w:val="1"/>
      <w:numFmt w:val="bullet"/>
      <w:lvlText w:val="o"/>
      <w:lvlJc w:val="left"/>
      <w:pPr>
        <w:ind w:left="42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9694FE">
      <w:start w:val="1"/>
      <w:numFmt w:val="bullet"/>
      <w:lvlText w:val="▪"/>
      <w:lvlJc w:val="left"/>
      <w:pPr>
        <w:ind w:left="49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608288">
      <w:start w:val="1"/>
      <w:numFmt w:val="bullet"/>
      <w:lvlText w:val="•"/>
      <w:lvlJc w:val="left"/>
      <w:pPr>
        <w:ind w:left="5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949B56">
      <w:start w:val="1"/>
      <w:numFmt w:val="bullet"/>
      <w:lvlText w:val="o"/>
      <w:lvlJc w:val="left"/>
      <w:pPr>
        <w:ind w:left="64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EFE9910">
      <w:start w:val="1"/>
      <w:numFmt w:val="bullet"/>
      <w:lvlText w:val="▪"/>
      <w:lvlJc w:val="left"/>
      <w:pPr>
        <w:ind w:left="71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6581370"/>
    <w:multiLevelType w:val="hybridMultilevel"/>
    <w:tmpl w:val="BB8A5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8F501C"/>
    <w:multiLevelType w:val="hybridMultilevel"/>
    <w:tmpl w:val="EEFE1F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B95AFF"/>
    <w:multiLevelType w:val="hybridMultilevel"/>
    <w:tmpl w:val="45C880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F44384"/>
    <w:multiLevelType w:val="multilevel"/>
    <w:tmpl w:val="9230E5BC"/>
    <w:numStyleLink w:val="StyleOutlinenumberedBold"/>
  </w:abstractNum>
  <w:abstractNum w:abstractNumId="15" w15:restartNumberingAfterBreak="0">
    <w:nsid w:val="4B3451E8"/>
    <w:multiLevelType w:val="hybridMultilevel"/>
    <w:tmpl w:val="EEFE1F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6A64E8"/>
    <w:multiLevelType w:val="hybridMultilevel"/>
    <w:tmpl w:val="B7C825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C191BAE"/>
    <w:multiLevelType w:val="hybridMultilevel"/>
    <w:tmpl w:val="369EA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06624D"/>
    <w:multiLevelType w:val="hybridMultilevel"/>
    <w:tmpl w:val="E78A2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35449A"/>
    <w:multiLevelType w:val="hybridMultilevel"/>
    <w:tmpl w:val="37425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626809"/>
    <w:multiLevelType w:val="hybridMultilevel"/>
    <w:tmpl w:val="CB66A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CB4FFF"/>
    <w:multiLevelType w:val="hybridMultilevel"/>
    <w:tmpl w:val="62B0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C640C8"/>
    <w:multiLevelType w:val="hybridMultilevel"/>
    <w:tmpl w:val="E10AE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A06BB9"/>
    <w:multiLevelType w:val="hybridMultilevel"/>
    <w:tmpl w:val="0DD0377C"/>
    <w:lvl w:ilvl="0" w:tplc="0D7EDF28">
      <w:start w:val="1"/>
      <w:numFmt w:val="decimal"/>
      <w:lvlText w:val="%1."/>
      <w:lvlJc w:val="left"/>
      <w:pPr>
        <w:ind w:left="720" w:hanging="360"/>
      </w:pPr>
      <w:rPr>
        <w:rFonts w:hint="default"/>
        <w:b w:val="0"/>
        <w:bCs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300B68"/>
    <w:multiLevelType w:val="hybridMultilevel"/>
    <w:tmpl w:val="B0B0E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4F48AC"/>
    <w:multiLevelType w:val="hybridMultilevel"/>
    <w:tmpl w:val="53FC5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3989073">
    <w:abstractNumId w:val="6"/>
  </w:num>
  <w:num w:numId="2" w16cid:durableId="925194247">
    <w:abstractNumId w:val="0"/>
  </w:num>
  <w:num w:numId="3" w16cid:durableId="886376517">
    <w:abstractNumId w:val="17"/>
  </w:num>
  <w:num w:numId="4" w16cid:durableId="1077098651">
    <w:abstractNumId w:val="2"/>
  </w:num>
  <w:num w:numId="5" w16cid:durableId="1983731001">
    <w:abstractNumId w:val="22"/>
  </w:num>
  <w:num w:numId="6" w16cid:durableId="862323344">
    <w:abstractNumId w:val="24"/>
  </w:num>
  <w:num w:numId="7" w16cid:durableId="450442352">
    <w:abstractNumId w:val="11"/>
  </w:num>
  <w:num w:numId="8" w16cid:durableId="1850677672">
    <w:abstractNumId w:val="5"/>
  </w:num>
  <w:num w:numId="9" w16cid:durableId="1554265828">
    <w:abstractNumId w:val="10"/>
  </w:num>
  <w:num w:numId="10" w16cid:durableId="561714730">
    <w:abstractNumId w:val="20"/>
  </w:num>
  <w:num w:numId="11" w16cid:durableId="722679093">
    <w:abstractNumId w:val="25"/>
  </w:num>
  <w:num w:numId="12" w16cid:durableId="1254052370">
    <w:abstractNumId w:val="3"/>
  </w:num>
  <w:num w:numId="13" w16cid:durableId="1748843086">
    <w:abstractNumId w:val="12"/>
  </w:num>
  <w:num w:numId="14" w16cid:durableId="1286886280">
    <w:abstractNumId w:val="16"/>
  </w:num>
  <w:num w:numId="15" w16cid:durableId="60256379">
    <w:abstractNumId w:val="19"/>
  </w:num>
  <w:num w:numId="16" w16cid:durableId="1738745147">
    <w:abstractNumId w:val="23"/>
  </w:num>
  <w:num w:numId="17" w16cid:durableId="332489602">
    <w:abstractNumId w:val="15"/>
  </w:num>
  <w:num w:numId="18" w16cid:durableId="1975982979">
    <w:abstractNumId w:val="8"/>
  </w:num>
  <w:num w:numId="19" w16cid:durableId="424814423">
    <w:abstractNumId w:val="13"/>
  </w:num>
  <w:num w:numId="20" w16cid:durableId="76098945">
    <w:abstractNumId w:val="1"/>
  </w:num>
  <w:num w:numId="21" w16cid:durableId="384529628">
    <w:abstractNumId w:val="18"/>
  </w:num>
  <w:num w:numId="22" w16cid:durableId="1389691232">
    <w:abstractNumId w:val="7"/>
  </w:num>
  <w:num w:numId="23" w16cid:durableId="1908101182">
    <w:abstractNumId w:val="9"/>
  </w:num>
  <w:num w:numId="24" w16cid:durableId="417143440">
    <w:abstractNumId w:val="4"/>
  </w:num>
  <w:num w:numId="25" w16cid:durableId="42490282">
    <w:abstractNumId w:val="14"/>
  </w:num>
  <w:num w:numId="26" w16cid:durableId="211039075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F0B"/>
    <w:rsid w:val="000312E7"/>
    <w:rsid w:val="000636B1"/>
    <w:rsid w:val="00126384"/>
    <w:rsid w:val="001966DF"/>
    <w:rsid w:val="001A7A33"/>
    <w:rsid w:val="001B5DA3"/>
    <w:rsid w:val="001E4BC9"/>
    <w:rsid w:val="00253AF6"/>
    <w:rsid w:val="0026014B"/>
    <w:rsid w:val="0026171B"/>
    <w:rsid w:val="002668F9"/>
    <w:rsid w:val="002744F6"/>
    <w:rsid w:val="002852F0"/>
    <w:rsid w:val="00320B70"/>
    <w:rsid w:val="00365AF5"/>
    <w:rsid w:val="003673D1"/>
    <w:rsid w:val="003D73B3"/>
    <w:rsid w:val="003E31FF"/>
    <w:rsid w:val="003F1ED2"/>
    <w:rsid w:val="00421F37"/>
    <w:rsid w:val="00431694"/>
    <w:rsid w:val="0043303D"/>
    <w:rsid w:val="00441811"/>
    <w:rsid w:val="00463396"/>
    <w:rsid w:val="00471AAF"/>
    <w:rsid w:val="0049671C"/>
    <w:rsid w:val="005029C6"/>
    <w:rsid w:val="00576580"/>
    <w:rsid w:val="00591D77"/>
    <w:rsid w:val="005B414D"/>
    <w:rsid w:val="005C508E"/>
    <w:rsid w:val="005F284A"/>
    <w:rsid w:val="0062481D"/>
    <w:rsid w:val="006A37C6"/>
    <w:rsid w:val="006A4850"/>
    <w:rsid w:val="006C0967"/>
    <w:rsid w:val="006C5B7D"/>
    <w:rsid w:val="00725238"/>
    <w:rsid w:val="00744153"/>
    <w:rsid w:val="007457B0"/>
    <w:rsid w:val="00753D4F"/>
    <w:rsid w:val="0075763F"/>
    <w:rsid w:val="007908AC"/>
    <w:rsid w:val="007965C8"/>
    <w:rsid w:val="0081785D"/>
    <w:rsid w:val="00827FC7"/>
    <w:rsid w:val="00831E5E"/>
    <w:rsid w:val="00872410"/>
    <w:rsid w:val="00884275"/>
    <w:rsid w:val="00885A6B"/>
    <w:rsid w:val="00885BDA"/>
    <w:rsid w:val="008929D1"/>
    <w:rsid w:val="00896C06"/>
    <w:rsid w:val="008B725E"/>
    <w:rsid w:val="008D26EB"/>
    <w:rsid w:val="008E247B"/>
    <w:rsid w:val="00900620"/>
    <w:rsid w:val="00936A56"/>
    <w:rsid w:val="00936E7C"/>
    <w:rsid w:val="009378C5"/>
    <w:rsid w:val="00941E88"/>
    <w:rsid w:val="00971A8E"/>
    <w:rsid w:val="009A3D83"/>
    <w:rsid w:val="009B3342"/>
    <w:rsid w:val="009D06EF"/>
    <w:rsid w:val="00A01406"/>
    <w:rsid w:val="00A7589E"/>
    <w:rsid w:val="00A85989"/>
    <w:rsid w:val="00AB11B5"/>
    <w:rsid w:val="00AC0C8D"/>
    <w:rsid w:val="00AF2DDE"/>
    <w:rsid w:val="00B01965"/>
    <w:rsid w:val="00B570A3"/>
    <w:rsid w:val="00B668C2"/>
    <w:rsid w:val="00B778C3"/>
    <w:rsid w:val="00BB1B96"/>
    <w:rsid w:val="00BC1565"/>
    <w:rsid w:val="00C45070"/>
    <w:rsid w:val="00C54EE9"/>
    <w:rsid w:val="00C5659F"/>
    <w:rsid w:val="00C71205"/>
    <w:rsid w:val="00C72F3F"/>
    <w:rsid w:val="00CB00F9"/>
    <w:rsid w:val="00CC4346"/>
    <w:rsid w:val="00D360A8"/>
    <w:rsid w:val="00D82B32"/>
    <w:rsid w:val="00DB2B5E"/>
    <w:rsid w:val="00DC26AB"/>
    <w:rsid w:val="00DD7395"/>
    <w:rsid w:val="00E0629A"/>
    <w:rsid w:val="00E12469"/>
    <w:rsid w:val="00E33C71"/>
    <w:rsid w:val="00E42921"/>
    <w:rsid w:val="00E647F1"/>
    <w:rsid w:val="00EA08AF"/>
    <w:rsid w:val="00EA2CDE"/>
    <w:rsid w:val="00EA6AB8"/>
    <w:rsid w:val="00EB0BF5"/>
    <w:rsid w:val="00EB113D"/>
    <w:rsid w:val="00ED521B"/>
    <w:rsid w:val="00F0019F"/>
    <w:rsid w:val="00F15F0B"/>
    <w:rsid w:val="00F24ACF"/>
    <w:rsid w:val="00F26DE4"/>
    <w:rsid w:val="00F37962"/>
    <w:rsid w:val="00F65A12"/>
    <w:rsid w:val="00F87A58"/>
    <w:rsid w:val="00FA4759"/>
    <w:rsid w:val="00FE30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97E23"/>
  <w15:docId w15:val="{95AD2C3B-E3B7-4E6D-B09D-DB94D120C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589E"/>
    <w:pPr>
      <w:pBdr>
        <w:top w:val="single" w:sz="24" w:space="0" w:color="1F497D" w:themeColor="text2"/>
        <w:left w:val="single" w:sz="24" w:space="0" w:color="1F497D" w:themeColor="text2"/>
        <w:bottom w:val="single" w:sz="24" w:space="0" w:color="1F497D" w:themeColor="text2"/>
        <w:right w:val="single" w:sz="24" w:space="0" w:color="1F497D" w:themeColor="text2"/>
      </w:pBdr>
      <w:shd w:val="clear" w:color="auto" w:fill="1F497D" w:themeFill="text2"/>
      <w:spacing w:before="120" w:after="0" w:line="264" w:lineRule="auto"/>
      <w:outlineLvl w:val="0"/>
    </w:pPr>
    <w:rPr>
      <w:rFonts w:asciiTheme="majorHAnsi" w:eastAsiaTheme="majorEastAsia" w:hAnsiTheme="majorHAnsi" w:cstheme="majorBidi"/>
      <w:caps/>
      <w:color w:val="FFFFFF" w:themeColor="background1"/>
      <w:spacing w:val="15"/>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8C3"/>
    <w:pPr>
      <w:ind w:left="720"/>
      <w:contextualSpacing/>
    </w:pPr>
  </w:style>
  <w:style w:type="paragraph" w:styleId="BalloonText">
    <w:name w:val="Balloon Text"/>
    <w:basedOn w:val="Normal"/>
    <w:link w:val="BalloonTextChar"/>
    <w:uiPriority w:val="99"/>
    <w:semiHidden/>
    <w:unhideWhenUsed/>
    <w:rsid w:val="004418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811"/>
    <w:rPr>
      <w:rFonts w:ascii="Tahoma" w:hAnsi="Tahoma" w:cs="Tahoma"/>
      <w:sz w:val="16"/>
      <w:szCs w:val="16"/>
    </w:rPr>
  </w:style>
  <w:style w:type="table" w:styleId="TableGrid">
    <w:name w:val="Table Grid"/>
    <w:basedOn w:val="TableNormal"/>
    <w:uiPriority w:val="39"/>
    <w:rsid w:val="00441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7589E"/>
    <w:rPr>
      <w:rFonts w:asciiTheme="majorHAnsi" w:eastAsiaTheme="majorEastAsia" w:hAnsiTheme="majorHAnsi" w:cstheme="majorBidi"/>
      <w:caps/>
      <w:color w:val="FFFFFF" w:themeColor="background1"/>
      <w:spacing w:val="15"/>
      <w:shd w:val="clear" w:color="auto" w:fill="1F497D" w:themeFill="text2"/>
      <w:lang w:val="en-US" w:eastAsia="ja-JP"/>
    </w:rPr>
  </w:style>
  <w:style w:type="paragraph" w:styleId="Title">
    <w:name w:val="Title"/>
    <w:basedOn w:val="Normal"/>
    <w:next w:val="Normal"/>
    <w:link w:val="TitleChar"/>
    <w:uiPriority w:val="10"/>
    <w:qFormat/>
    <w:rsid w:val="00A7589E"/>
    <w:pPr>
      <w:spacing w:after="0" w:line="264" w:lineRule="auto"/>
    </w:pPr>
    <w:rPr>
      <w:rFonts w:asciiTheme="majorHAnsi" w:eastAsiaTheme="majorEastAsia" w:hAnsiTheme="majorHAnsi" w:cstheme="majorBidi"/>
      <w:caps/>
      <w:color w:val="1F497D" w:themeColor="text2"/>
      <w:spacing w:val="10"/>
      <w:sz w:val="52"/>
      <w:szCs w:val="52"/>
      <w:lang w:val="en-US" w:eastAsia="ja-JP"/>
    </w:rPr>
  </w:style>
  <w:style w:type="character" w:customStyle="1" w:styleId="TitleChar">
    <w:name w:val="Title Char"/>
    <w:basedOn w:val="DefaultParagraphFont"/>
    <w:link w:val="Title"/>
    <w:uiPriority w:val="10"/>
    <w:rsid w:val="00A7589E"/>
    <w:rPr>
      <w:rFonts w:asciiTheme="majorHAnsi" w:eastAsiaTheme="majorEastAsia" w:hAnsiTheme="majorHAnsi" w:cstheme="majorBidi"/>
      <w:caps/>
      <w:color w:val="1F497D" w:themeColor="text2"/>
      <w:spacing w:val="10"/>
      <w:sz w:val="52"/>
      <w:szCs w:val="52"/>
      <w:lang w:val="en-US" w:eastAsia="ja-JP"/>
    </w:rPr>
  </w:style>
  <w:style w:type="table" w:customStyle="1" w:styleId="TableGrid1">
    <w:name w:val="Table Grid1"/>
    <w:basedOn w:val="TableNormal"/>
    <w:next w:val="TableGrid"/>
    <w:uiPriority w:val="39"/>
    <w:rsid w:val="003F1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52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2F0"/>
  </w:style>
  <w:style w:type="paragraph" w:styleId="Footer">
    <w:name w:val="footer"/>
    <w:basedOn w:val="Normal"/>
    <w:link w:val="FooterChar"/>
    <w:uiPriority w:val="99"/>
    <w:unhideWhenUsed/>
    <w:rsid w:val="002852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2F0"/>
  </w:style>
  <w:style w:type="paragraph" w:customStyle="1" w:styleId="StyleBoldCentered">
    <w:name w:val="Style Bold Centered"/>
    <w:basedOn w:val="Normal"/>
    <w:rsid w:val="005029C6"/>
    <w:pPr>
      <w:spacing w:after="0" w:line="240" w:lineRule="auto"/>
      <w:jc w:val="center"/>
    </w:pPr>
    <w:rPr>
      <w:rFonts w:ascii="Arial" w:eastAsia="Times New Roman" w:hAnsi="Arial" w:cs="Times New Roman"/>
      <w:b/>
      <w:bCs/>
      <w:color w:val="000000"/>
      <w:kern w:val="28"/>
      <w:sz w:val="28"/>
      <w:szCs w:val="20"/>
      <w:lang w:eastAsia="en-GB"/>
    </w:rPr>
  </w:style>
  <w:style w:type="numbering" w:customStyle="1" w:styleId="StyleOutlinenumberedBold">
    <w:name w:val="Style Outline numbered Bold"/>
    <w:basedOn w:val="NoList"/>
    <w:rsid w:val="005029C6"/>
    <w:pPr>
      <w:numPr>
        <w:numId w:val="24"/>
      </w:numPr>
    </w:pPr>
  </w:style>
  <w:style w:type="paragraph" w:styleId="NormalWeb">
    <w:name w:val="Normal (Web)"/>
    <w:basedOn w:val="Normal"/>
    <w:uiPriority w:val="99"/>
    <w:semiHidden/>
    <w:unhideWhenUsed/>
    <w:rsid w:val="005029C6"/>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NoSpacing">
    <w:name w:val="No Spacing"/>
    <w:uiPriority w:val="1"/>
    <w:qFormat/>
    <w:rsid w:val="005029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646A4069F7424BB89BEE2A6B625742" ma:contentTypeVersion="15" ma:contentTypeDescription="Create a new document." ma:contentTypeScope="" ma:versionID="3b7ad220030ef341137d1f69ae8d0f83">
  <xsd:schema xmlns:xsd="http://www.w3.org/2001/XMLSchema" xmlns:xs="http://www.w3.org/2001/XMLSchema" xmlns:p="http://schemas.microsoft.com/office/2006/metadata/properties" xmlns:ns2="88465554-c6c4-430d-8b7a-243bb81a6400" xmlns:ns3="94040bb8-f8be-486b-9586-c09aeace45d9" targetNamespace="http://schemas.microsoft.com/office/2006/metadata/properties" ma:root="true" ma:fieldsID="2880c4cb434afde4c2a971cd6ff22ce9" ns2:_="" ns3:_="">
    <xsd:import namespace="88465554-c6c4-430d-8b7a-243bb81a6400"/>
    <xsd:import namespace="94040bb8-f8be-486b-9586-c09aeace45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65554-c6c4-430d-8b7a-243bb81a6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040bb8-f8be-486b-9586-c09aeace45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4acd35e-a8f4-403e-8f5e-6e77f1642d46}" ma:internalName="TaxCatchAll" ma:showField="CatchAllData" ma:web="94040bb8-f8be-486b-9586-c09aeace45d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465554-c6c4-430d-8b7a-243bb81a6400">
      <Terms xmlns="http://schemas.microsoft.com/office/infopath/2007/PartnerControls"/>
    </lcf76f155ced4ddcb4097134ff3c332f>
    <TaxCatchAll xmlns="94040bb8-f8be-486b-9586-c09aeace45d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E6347-EA12-4587-A5A4-87D0357435C9}">
  <ds:schemaRefs>
    <ds:schemaRef ds:uri="http://schemas.microsoft.com/sharepoint/v3/contenttype/forms"/>
  </ds:schemaRefs>
</ds:datastoreItem>
</file>

<file path=customXml/itemProps2.xml><?xml version="1.0" encoding="utf-8"?>
<ds:datastoreItem xmlns:ds="http://schemas.openxmlformats.org/officeDocument/2006/customXml" ds:itemID="{E137807D-669A-443E-ABCE-E3DE15178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65554-c6c4-430d-8b7a-243bb81a6400"/>
    <ds:schemaRef ds:uri="94040bb8-f8be-486b-9586-c09aeace45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694CA2-17C0-4C12-8730-252697FC3DAF}">
  <ds:schemaRefs>
    <ds:schemaRef ds:uri="http://schemas.microsoft.com/office/2006/metadata/properties"/>
    <ds:schemaRef ds:uri="http://schemas.microsoft.com/office/infopath/2007/PartnerControls"/>
    <ds:schemaRef ds:uri="88465554-c6c4-430d-8b7a-243bb81a6400"/>
    <ds:schemaRef ds:uri="94040bb8-f8be-486b-9586-c09aeace45d9"/>
  </ds:schemaRefs>
</ds:datastoreItem>
</file>

<file path=customXml/itemProps4.xml><?xml version="1.0" encoding="utf-8"?>
<ds:datastoreItem xmlns:ds="http://schemas.openxmlformats.org/officeDocument/2006/customXml" ds:itemID="{7DB31E29-9FBA-43D2-97A1-D09808AE4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6</Pages>
  <Words>1922</Words>
  <Characters>10956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Headteacher</dc:creator>
  <cp:lastModifiedBy>Robert, Goffee</cp:lastModifiedBy>
  <cp:revision>27</cp:revision>
  <cp:lastPrinted>2022-03-10T14:19:00Z</cp:lastPrinted>
  <dcterms:created xsi:type="dcterms:W3CDTF">2018-07-15T12:30:00Z</dcterms:created>
  <dcterms:modified xsi:type="dcterms:W3CDTF">2025-11-12T11:52:00Z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0x010100E4646A4069F7424BB89BEE2A6B625742</vt:lpwstr>
  </property>
  <property fmtid="{D5CDD505-2E9C-101B-9397-08002B2CF9AE}" pid="3" name="Order">
    <vt:r8>875600</vt:r8>
  </property>
</Properties>
</file>