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9F18" w14:textId="77777777" w:rsidR="00201076" w:rsidRDefault="00201076" w:rsidP="00201076">
      <w:r w:rsidRPr="00BF0E0C">
        <w:rPr>
          <w:rFonts w:ascii="Times New Roman" w:hAnsi="Times New Roman"/>
          <w:noProof/>
          <w:color w:val="000000"/>
          <w:kern w:val="28"/>
          <w:sz w:val="20"/>
          <w:szCs w:val="20"/>
        </w:rPr>
        <w:drawing>
          <wp:anchor distT="0" distB="0" distL="114300" distR="114300" simplePos="0" relativeHeight="251663360" behindDoc="1" locked="0" layoutInCell="1" allowOverlap="1" wp14:anchorId="3665020A" wp14:editId="5C0C1532">
            <wp:simplePos x="0" y="0"/>
            <wp:positionH relativeFrom="margin">
              <wp:align>center</wp:align>
            </wp:positionH>
            <wp:positionV relativeFrom="paragraph">
              <wp:posOffset>666750</wp:posOffset>
            </wp:positionV>
            <wp:extent cx="2552700" cy="3589734"/>
            <wp:effectExtent l="0" t="0" r="0" b="0"/>
            <wp:wrapTight wrapText="bothSides">
              <wp:wrapPolygon edited="0">
                <wp:start x="0" y="0"/>
                <wp:lineTo x="0" y="21436"/>
                <wp:lineTo x="21439" y="21436"/>
                <wp:lineTo x="21439" y="0"/>
                <wp:lineTo x="0" y="0"/>
              </wp:wrapPolygon>
            </wp:wrapTight>
            <wp:docPr id="24" name="Picture 24" descr="40290 Green lane CE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0290 Green lane CE MASTER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3589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900E1" w14:textId="77777777" w:rsidR="00201076" w:rsidRPr="008D22B0" w:rsidRDefault="00201076" w:rsidP="00201076"/>
    <w:p w14:paraId="77A3BB89" w14:textId="77777777" w:rsidR="00201076" w:rsidRPr="008D22B0" w:rsidRDefault="00201076" w:rsidP="00201076"/>
    <w:p w14:paraId="5F5E6417" w14:textId="77777777" w:rsidR="00201076" w:rsidRPr="008D22B0" w:rsidRDefault="00201076" w:rsidP="00201076"/>
    <w:p w14:paraId="4332A0CB" w14:textId="77777777" w:rsidR="00201076" w:rsidRPr="008D22B0" w:rsidRDefault="00201076" w:rsidP="00201076"/>
    <w:p w14:paraId="084F6ECE" w14:textId="77777777" w:rsidR="00201076" w:rsidRPr="008D22B0" w:rsidRDefault="00201076" w:rsidP="00201076"/>
    <w:p w14:paraId="6A5A8D41" w14:textId="77777777" w:rsidR="00201076" w:rsidRPr="008D22B0" w:rsidRDefault="00201076" w:rsidP="00201076"/>
    <w:p w14:paraId="2EE9EE33" w14:textId="77777777" w:rsidR="00201076" w:rsidRPr="008D22B0" w:rsidRDefault="00201076" w:rsidP="00201076"/>
    <w:p w14:paraId="5F63F078" w14:textId="77777777" w:rsidR="00201076" w:rsidRPr="008D22B0" w:rsidRDefault="00201076" w:rsidP="00201076"/>
    <w:p w14:paraId="180D128C" w14:textId="77777777" w:rsidR="00201076" w:rsidRPr="008D22B0" w:rsidRDefault="00201076" w:rsidP="00201076"/>
    <w:p w14:paraId="488D4E5D" w14:textId="77777777" w:rsidR="00201076" w:rsidRPr="008D22B0" w:rsidRDefault="00201076" w:rsidP="00201076"/>
    <w:p w14:paraId="700426E4" w14:textId="77777777" w:rsidR="00201076" w:rsidRPr="008D22B0" w:rsidRDefault="00201076" w:rsidP="00201076"/>
    <w:p w14:paraId="6A54E240" w14:textId="77777777" w:rsidR="00201076" w:rsidRPr="008D22B0" w:rsidRDefault="00201076" w:rsidP="00201076"/>
    <w:p w14:paraId="5578A0F8" w14:textId="77777777" w:rsidR="00201076" w:rsidRPr="008D22B0" w:rsidRDefault="00201076" w:rsidP="00201076"/>
    <w:p w14:paraId="0FC41D44" w14:textId="77777777" w:rsidR="00201076" w:rsidRPr="008D22B0" w:rsidRDefault="00201076" w:rsidP="00201076"/>
    <w:p w14:paraId="71A38501" w14:textId="77777777" w:rsidR="00201076" w:rsidRPr="008D22B0" w:rsidRDefault="00201076" w:rsidP="00201076"/>
    <w:p w14:paraId="29326642" w14:textId="77777777" w:rsidR="00201076" w:rsidRPr="008D22B0" w:rsidRDefault="00201076" w:rsidP="00201076"/>
    <w:p w14:paraId="0D89C53A" w14:textId="77777777" w:rsidR="00201076" w:rsidRDefault="00201076" w:rsidP="00201076"/>
    <w:p w14:paraId="522DA2CD" w14:textId="18CB6CD4" w:rsidR="00201076" w:rsidRDefault="00201076" w:rsidP="00201076">
      <w:pPr>
        <w:jc w:val="center"/>
        <w:rPr>
          <w:rFonts w:ascii="Arial" w:hAnsi="Arial" w:cs="Arial"/>
          <w:b/>
          <w:color w:val="2F5496" w:themeColor="accent5" w:themeShade="BF"/>
          <w:sz w:val="96"/>
        </w:rPr>
      </w:pPr>
      <w:r>
        <w:rPr>
          <w:rFonts w:ascii="Arial" w:hAnsi="Arial" w:cs="Arial"/>
          <w:b/>
          <w:color w:val="2F5496" w:themeColor="accent5" w:themeShade="BF"/>
          <w:sz w:val="96"/>
        </w:rPr>
        <w:t>Collective Worship Policy</w:t>
      </w:r>
    </w:p>
    <w:tbl>
      <w:tblPr>
        <w:tblStyle w:val="TableGrid"/>
        <w:tblW w:w="0" w:type="auto"/>
        <w:tblLook w:val="04A0" w:firstRow="1" w:lastRow="0" w:firstColumn="1" w:lastColumn="0" w:noHBand="0" w:noVBand="1"/>
      </w:tblPr>
      <w:tblGrid>
        <w:gridCol w:w="2671"/>
        <w:gridCol w:w="6618"/>
      </w:tblGrid>
      <w:tr w:rsidR="00201076" w:rsidRPr="008D22B0" w14:paraId="1A2D1AE4" w14:textId="77777777" w:rsidTr="008F0196">
        <w:trPr>
          <w:trHeight w:val="443"/>
        </w:trPr>
        <w:tc>
          <w:tcPr>
            <w:tcW w:w="2671" w:type="dxa"/>
          </w:tcPr>
          <w:p w14:paraId="3BCB6B7D" w14:textId="77777777" w:rsidR="00201076" w:rsidRPr="00664881" w:rsidRDefault="00201076" w:rsidP="008F0196">
            <w:pPr>
              <w:rPr>
                <w:rFonts w:ascii="Arial" w:hAnsi="Arial" w:cs="Arial"/>
                <w:b/>
                <w:color w:val="0070C0"/>
                <w:sz w:val="24"/>
                <w:szCs w:val="24"/>
              </w:rPr>
            </w:pPr>
            <w:r w:rsidRPr="00664881">
              <w:rPr>
                <w:rFonts w:ascii="Arial" w:hAnsi="Arial" w:cs="Arial"/>
                <w:b/>
                <w:color w:val="0070C0"/>
                <w:sz w:val="24"/>
                <w:szCs w:val="24"/>
              </w:rPr>
              <w:t>Policy Title:</w:t>
            </w:r>
          </w:p>
        </w:tc>
        <w:tc>
          <w:tcPr>
            <w:tcW w:w="6618" w:type="dxa"/>
          </w:tcPr>
          <w:p w14:paraId="05E76C29" w14:textId="3E8B8C93" w:rsidR="00201076" w:rsidRPr="00664881" w:rsidRDefault="00201076" w:rsidP="008F0196">
            <w:pPr>
              <w:rPr>
                <w:rFonts w:ascii="Arial" w:hAnsi="Arial" w:cs="Arial"/>
                <w:b/>
                <w:color w:val="0070C0"/>
                <w:sz w:val="24"/>
                <w:szCs w:val="24"/>
              </w:rPr>
            </w:pPr>
            <w:r>
              <w:rPr>
                <w:rFonts w:ascii="Arial" w:hAnsi="Arial" w:cs="Arial"/>
                <w:b/>
                <w:color w:val="0070C0"/>
                <w:sz w:val="24"/>
                <w:szCs w:val="24"/>
              </w:rPr>
              <w:t>Collective Worship</w:t>
            </w:r>
          </w:p>
        </w:tc>
      </w:tr>
      <w:tr w:rsidR="00201076" w:rsidRPr="008D22B0" w14:paraId="6E351B18" w14:textId="77777777" w:rsidTr="008F0196">
        <w:trPr>
          <w:trHeight w:val="357"/>
        </w:trPr>
        <w:tc>
          <w:tcPr>
            <w:tcW w:w="2671" w:type="dxa"/>
          </w:tcPr>
          <w:p w14:paraId="4F6D66EE" w14:textId="77777777" w:rsidR="00201076" w:rsidRPr="00664881" w:rsidRDefault="00201076" w:rsidP="008F0196">
            <w:pPr>
              <w:rPr>
                <w:rFonts w:ascii="Arial" w:hAnsi="Arial" w:cs="Arial"/>
                <w:b/>
                <w:color w:val="0070C0"/>
                <w:sz w:val="24"/>
                <w:szCs w:val="24"/>
              </w:rPr>
            </w:pPr>
            <w:r w:rsidRPr="00664881">
              <w:rPr>
                <w:rFonts w:ascii="Arial" w:hAnsi="Arial" w:cs="Arial"/>
                <w:b/>
                <w:color w:val="0070C0"/>
                <w:sz w:val="24"/>
                <w:szCs w:val="24"/>
              </w:rPr>
              <w:t>Policy Author:</w:t>
            </w:r>
          </w:p>
        </w:tc>
        <w:tc>
          <w:tcPr>
            <w:tcW w:w="6618" w:type="dxa"/>
          </w:tcPr>
          <w:p w14:paraId="3312AAF4" w14:textId="77777777" w:rsidR="00201076" w:rsidRPr="00664881" w:rsidRDefault="00201076" w:rsidP="008F0196">
            <w:pPr>
              <w:rPr>
                <w:rFonts w:ascii="Arial" w:hAnsi="Arial" w:cs="Arial"/>
                <w:b/>
                <w:color w:val="0070C0"/>
                <w:sz w:val="24"/>
                <w:szCs w:val="24"/>
              </w:rPr>
            </w:pPr>
            <w:r w:rsidRPr="00664881">
              <w:rPr>
                <w:rFonts w:ascii="Arial" w:hAnsi="Arial" w:cs="Arial"/>
                <w:b/>
                <w:color w:val="0070C0"/>
                <w:sz w:val="24"/>
                <w:szCs w:val="24"/>
              </w:rPr>
              <w:t>RDG</w:t>
            </w:r>
          </w:p>
        </w:tc>
      </w:tr>
      <w:tr w:rsidR="00201076" w:rsidRPr="008D22B0" w14:paraId="783542B3" w14:textId="77777777" w:rsidTr="008F0196">
        <w:trPr>
          <w:trHeight w:val="734"/>
        </w:trPr>
        <w:tc>
          <w:tcPr>
            <w:tcW w:w="2671" w:type="dxa"/>
          </w:tcPr>
          <w:p w14:paraId="065D5A5D" w14:textId="77777777" w:rsidR="00201076" w:rsidRPr="00664881" w:rsidRDefault="00201076" w:rsidP="008F0196">
            <w:pPr>
              <w:rPr>
                <w:rFonts w:ascii="Arial" w:hAnsi="Arial" w:cs="Arial"/>
                <w:b/>
                <w:color w:val="0070C0"/>
                <w:sz w:val="24"/>
                <w:szCs w:val="24"/>
              </w:rPr>
            </w:pPr>
            <w:r w:rsidRPr="00664881">
              <w:rPr>
                <w:rFonts w:ascii="Arial" w:hAnsi="Arial" w:cs="Arial"/>
                <w:b/>
                <w:color w:val="0070C0"/>
                <w:sz w:val="24"/>
                <w:szCs w:val="24"/>
              </w:rPr>
              <w:t xml:space="preserve">Date Approved by </w:t>
            </w:r>
            <w:r>
              <w:rPr>
                <w:rFonts w:ascii="Arial" w:hAnsi="Arial" w:cs="Arial"/>
                <w:b/>
                <w:color w:val="0070C0"/>
                <w:sz w:val="24"/>
                <w:szCs w:val="24"/>
              </w:rPr>
              <w:t>LAC</w:t>
            </w:r>
            <w:r w:rsidRPr="00664881">
              <w:rPr>
                <w:rFonts w:ascii="Arial" w:hAnsi="Arial" w:cs="Arial"/>
                <w:b/>
                <w:color w:val="0070C0"/>
                <w:sz w:val="24"/>
                <w:szCs w:val="24"/>
              </w:rPr>
              <w:t>:</w:t>
            </w:r>
          </w:p>
        </w:tc>
        <w:tc>
          <w:tcPr>
            <w:tcW w:w="6618" w:type="dxa"/>
          </w:tcPr>
          <w:p w14:paraId="466051F7" w14:textId="584C7E3E" w:rsidR="00201076" w:rsidRPr="00664881" w:rsidRDefault="00201076" w:rsidP="008F0196">
            <w:pPr>
              <w:rPr>
                <w:rFonts w:ascii="Arial" w:hAnsi="Arial" w:cs="Arial"/>
                <w:b/>
                <w:color w:val="0070C0"/>
                <w:sz w:val="24"/>
                <w:szCs w:val="24"/>
              </w:rPr>
            </w:pPr>
            <w:r>
              <w:rPr>
                <w:rFonts w:ascii="Arial" w:hAnsi="Arial" w:cs="Arial"/>
                <w:b/>
                <w:color w:val="0070C0"/>
                <w:sz w:val="24"/>
                <w:szCs w:val="24"/>
              </w:rPr>
              <w:t>Autumn</w:t>
            </w:r>
            <w:r w:rsidRPr="00664881">
              <w:rPr>
                <w:rFonts w:ascii="Arial" w:hAnsi="Arial" w:cs="Arial"/>
                <w:b/>
                <w:color w:val="0070C0"/>
                <w:sz w:val="24"/>
                <w:szCs w:val="24"/>
              </w:rPr>
              <w:t xml:space="preserve"> 20</w:t>
            </w:r>
            <w:r>
              <w:rPr>
                <w:rFonts w:ascii="Arial" w:hAnsi="Arial" w:cs="Arial"/>
                <w:b/>
                <w:color w:val="0070C0"/>
                <w:sz w:val="24"/>
                <w:szCs w:val="24"/>
              </w:rPr>
              <w:t>23</w:t>
            </w:r>
          </w:p>
        </w:tc>
      </w:tr>
      <w:tr w:rsidR="00201076" w:rsidRPr="008D22B0" w14:paraId="4585BB08" w14:textId="77777777" w:rsidTr="008F0196">
        <w:trPr>
          <w:trHeight w:val="357"/>
        </w:trPr>
        <w:tc>
          <w:tcPr>
            <w:tcW w:w="2671" w:type="dxa"/>
          </w:tcPr>
          <w:p w14:paraId="2E4CC24B" w14:textId="77777777" w:rsidR="00201076" w:rsidRPr="00664881" w:rsidRDefault="00201076" w:rsidP="008F0196">
            <w:pPr>
              <w:rPr>
                <w:rFonts w:ascii="Arial" w:hAnsi="Arial" w:cs="Arial"/>
                <w:b/>
                <w:color w:val="0070C0"/>
                <w:sz w:val="24"/>
                <w:szCs w:val="24"/>
              </w:rPr>
            </w:pPr>
            <w:r w:rsidRPr="00664881">
              <w:rPr>
                <w:rFonts w:ascii="Arial" w:hAnsi="Arial" w:cs="Arial"/>
                <w:b/>
                <w:color w:val="0070C0"/>
                <w:sz w:val="24"/>
                <w:szCs w:val="24"/>
              </w:rPr>
              <w:t>Review Due:</w:t>
            </w:r>
          </w:p>
        </w:tc>
        <w:tc>
          <w:tcPr>
            <w:tcW w:w="6618" w:type="dxa"/>
          </w:tcPr>
          <w:p w14:paraId="51C67510" w14:textId="2397D7FF" w:rsidR="00201076" w:rsidRPr="00664881" w:rsidRDefault="00201076" w:rsidP="008F0196">
            <w:pPr>
              <w:rPr>
                <w:rFonts w:ascii="Arial" w:hAnsi="Arial" w:cs="Arial"/>
                <w:b/>
                <w:color w:val="0070C0"/>
                <w:sz w:val="24"/>
                <w:szCs w:val="24"/>
              </w:rPr>
            </w:pPr>
            <w:r>
              <w:rPr>
                <w:rFonts w:ascii="Arial" w:hAnsi="Arial" w:cs="Arial"/>
                <w:b/>
                <w:color w:val="0070C0"/>
                <w:sz w:val="24"/>
                <w:szCs w:val="24"/>
              </w:rPr>
              <w:t>Autumn</w:t>
            </w:r>
            <w:r w:rsidRPr="00664881">
              <w:rPr>
                <w:rFonts w:ascii="Arial" w:hAnsi="Arial" w:cs="Arial"/>
                <w:b/>
                <w:color w:val="0070C0"/>
                <w:sz w:val="24"/>
                <w:szCs w:val="24"/>
              </w:rPr>
              <w:t xml:space="preserve"> 202</w:t>
            </w:r>
            <w:r>
              <w:rPr>
                <w:rFonts w:ascii="Arial" w:hAnsi="Arial" w:cs="Arial"/>
                <w:b/>
                <w:color w:val="0070C0"/>
                <w:sz w:val="24"/>
                <w:szCs w:val="24"/>
              </w:rPr>
              <w:t>6</w:t>
            </w:r>
          </w:p>
        </w:tc>
      </w:tr>
    </w:tbl>
    <w:p w14:paraId="2AEB51B3" w14:textId="77777777" w:rsidR="00CE70E7" w:rsidRDefault="00CE70E7" w:rsidP="00CE70E7">
      <w:pPr>
        <w:pStyle w:val="NoSpacing"/>
      </w:pPr>
    </w:p>
    <w:p w14:paraId="20AA0856" w14:textId="345035B6" w:rsidR="00CE70E7" w:rsidRDefault="00CE70E7" w:rsidP="00CE70E7">
      <w:pPr>
        <w:pStyle w:val="NoSpacing"/>
        <w:rPr>
          <w:color w:val="0000FF"/>
          <w:sz w:val="18"/>
          <w:szCs w:val="18"/>
        </w:rPr>
      </w:pPr>
      <w:r>
        <w:rPr>
          <w:color w:val="0000FF"/>
          <w:sz w:val="18"/>
          <w:szCs w:val="18"/>
        </w:rPr>
        <w:lastRenderedPageBreak/>
        <w:t>Green Lane</w:t>
      </w:r>
    </w:p>
    <w:p w14:paraId="68D24AC8" w14:textId="77777777" w:rsidR="00CE70E7" w:rsidRDefault="00CE70E7" w:rsidP="00CE70E7">
      <w:pPr>
        <w:pStyle w:val="NoSpacing"/>
        <w:rPr>
          <w:color w:val="0000FF"/>
          <w:sz w:val="18"/>
          <w:szCs w:val="18"/>
        </w:rPr>
      </w:pPr>
      <w:r>
        <w:rPr>
          <w:color w:val="0000FF"/>
          <w:sz w:val="18"/>
          <w:szCs w:val="18"/>
        </w:rPr>
        <w:t>Barnard Castle</w:t>
      </w:r>
    </w:p>
    <w:p w14:paraId="668BBE9C" w14:textId="77777777" w:rsidR="00CE70E7" w:rsidRDefault="00CE70E7" w:rsidP="00CE70E7">
      <w:pPr>
        <w:pStyle w:val="NoSpacing"/>
        <w:rPr>
          <w:color w:val="0000FF"/>
          <w:sz w:val="18"/>
          <w:szCs w:val="18"/>
        </w:rPr>
      </w:pPr>
      <w:r>
        <w:rPr>
          <w:color w:val="0000FF"/>
          <w:sz w:val="18"/>
          <w:szCs w:val="18"/>
        </w:rPr>
        <w:t>DL12 8LG</w:t>
      </w:r>
    </w:p>
    <w:p w14:paraId="1A1C4C5A" w14:textId="77777777" w:rsidR="00CE70E7" w:rsidRDefault="00CE70E7" w:rsidP="00CE70E7">
      <w:pPr>
        <w:pStyle w:val="NoSpacing"/>
        <w:rPr>
          <w:color w:val="0000FF"/>
          <w:sz w:val="18"/>
          <w:szCs w:val="18"/>
        </w:rPr>
      </w:pPr>
    </w:p>
    <w:p w14:paraId="4AA9DED4" w14:textId="77777777" w:rsidR="00CE70E7" w:rsidRDefault="00CE70E7" w:rsidP="00CE70E7">
      <w:pPr>
        <w:pStyle w:val="NoSpacing"/>
        <w:rPr>
          <w:color w:val="0000FF"/>
          <w:sz w:val="18"/>
          <w:szCs w:val="18"/>
        </w:rPr>
      </w:pPr>
      <w:r>
        <w:rPr>
          <w:color w:val="0000FF"/>
          <w:sz w:val="18"/>
          <w:szCs w:val="18"/>
        </w:rPr>
        <w:t>Tel: 01833 690298</w:t>
      </w:r>
    </w:p>
    <w:p w14:paraId="71D64574" w14:textId="77777777" w:rsidR="00CE70E7" w:rsidRDefault="00CE70E7" w:rsidP="00CE70E7">
      <w:pPr>
        <w:pStyle w:val="NoSpacing"/>
        <w:rPr>
          <w:color w:val="0000FF"/>
          <w:sz w:val="18"/>
          <w:szCs w:val="18"/>
        </w:rPr>
      </w:pPr>
      <w:r>
        <w:rPr>
          <w:color w:val="0000FF"/>
          <w:sz w:val="18"/>
          <w:szCs w:val="18"/>
        </w:rPr>
        <w:t>Fax 01833 690316</w:t>
      </w:r>
    </w:p>
    <w:p w14:paraId="44335632" w14:textId="693A5E5F" w:rsidR="00CE70E7" w:rsidRDefault="00CE70E7" w:rsidP="00CE70E7">
      <w:pPr>
        <w:pStyle w:val="NoSpacing"/>
        <w:rPr>
          <w:color w:val="0000FF"/>
          <w:sz w:val="18"/>
          <w:szCs w:val="18"/>
        </w:rPr>
      </w:pPr>
      <w:r>
        <w:rPr>
          <w:color w:val="0000FF"/>
          <w:sz w:val="18"/>
          <w:szCs w:val="18"/>
        </w:rPr>
        <w:t xml:space="preserve">Email: </w:t>
      </w:r>
      <w:r w:rsidR="00201076">
        <w:rPr>
          <w:color w:val="0000FF"/>
          <w:sz w:val="18"/>
          <w:szCs w:val="18"/>
        </w:rPr>
        <w:t>admin</w:t>
      </w:r>
      <w:r>
        <w:rPr>
          <w:color w:val="0000FF"/>
          <w:sz w:val="18"/>
          <w:szCs w:val="18"/>
        </w:rPr>
        <w:t>@</w:t>
      </w:r>
      <w:r w:rsidR="00201076">
        <w:rPr>
          <w:color w:val="0000FF"/>
          <w:sz w:val="18"/>
          <w:szCs w:val="18"/>
        </w:rPr>
        <w:t>greenlanecofe.org.uk</w:t>
      </w:r>
    </w:p>
    <w:p w14:paraId="007E9B1A" w14:textId="77777777" w:rsidR="00CE70E7" w:rsidRDefault="00CE70E7" w:rsidP="00CE70E7">
      <w:pPr>
        <w:pStyle w:val="NoSpacing"/>
        <w:rPr>
          <w:color w:val="0000FF"/>
          <w:sz w:val="18"/>
          <w:szCs w:val="18"/>
        </w:rPr>
      </w:pPr>
      <w:r>
        <w:rPr>
          <w:noProof/>
        </w:rPr>
        <mc:AlternateContent>
          <mc:Choice Requires="wps">
            <w:drawing>
              <wp:anchor distT="0" distB="0" distL="114300" distR="114300" simplePos="0" relativeHeight="251661312" behindDoc="0" locked="0" layoutInCell="1" allowOverlap="1" wp14:anchorId="472590D1" wp14:editId="07317134">
                <wp:simplePos x="0" y="0"/>
                <wp:positionH relativeFrom="column">
                  <wp:posOffset>2506980</wp:posOffset>
                </wp:positionH>
                <wp:positionV relativeFrom="paragraph">
                  <wp:posOffset>62230</wp:posOffset>
                </wp:positionV>
                <wp:extent cx="1158240" cy="325755"/>
                <wp:effectExtent l="70485" t="0" r="66675" b="111125"/>
                <wp:wrapNone/>
                <wp:docPr id="1"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58240" cy="325755"/>
                        </a:xfrm>
                        <a:prstGeom prst="rect">
                          <a:avLst/>
                        </a:prstGeom>
                        <a:extLst>
                          <a:ext uri="{AF507438-7753-43E0-B8FC-AC1667EBCBE1}">
                            <a14:hiddenEffects xmlns:a14="http://schemas.microsoft.com/office/drawing/2010/main">
                              <a:effectLst/>
                            </a14:hiddenEffects>
                          </a:ext>
                        </a:extLst>
                      </wps:spPr>
                      <wps:txbx>
                        <w:txbxContent>
                          <w:p w14:paraId="4CEF4AE9" w14:textId="04294A7B" w:rsidR="00CE70E7" w:rsidRDefault="00CE70E7" w:rsidP="00CE70E7">
                            <w:pPr>
                              <w:pStyle w:val="NormalWeb"/>
                              <w:spacing w:before="0" w:beforeAutospacing="0" w:after="0" w:afterAutospacing="0"/>
                              <w:jc w:val="center"/>
                            </w:pPr>
                          </w:p>
                        </w:txbxContent>
                      </wps:txbx>
                      <wps:bodyPr spcFirstLastPara="1" wrap="square" numCol="1" fromWordArt="1">
                        <a:prstTxWarp prst="textArchDown">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472590D1" id="_x0000_t202" coordsize="21600,21600" o:spt="202" path="m,l,21600r21600,l21600,xe">
                <v:stroke joinstyle="miter"/>
                <v:path gradientshapeok="t" o:connecttype="rect"/>
              </v:shapetype>
              <v:shape id="WordArt 22" o:spid="_x0000_s1026" type="#_x0000_t202" style="position:absolute;margin-left:197.4pt;margin-top:4.9pt;width:91.2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" filled="f" stroked="f">
                <o:lock v:ext="edit" shapetype="t"/>
                <v:textbox style="mso-fit-shape-to-text:t">
                  <w:txbxContent>
                    <w:p w14:paraId="4CEF4AE9" w14:textId="04294A7B" w:rsidR="00CE70E7" w:rsidRDefault="00CE70E7" w:rsidP="00CE70E7">
                      <w:pPr>
                        <w:pStyle w:val="NormalWeb"/>
                        <w:spacing w:before="0" w:beforeAutospacing="0" w:after="0" w:afterAutospacing="0"/>
                        <w:jc w:val="center"/>
                      </w:pPr>
                    </w:p>
                  </w:txbxContent>
                </v:textbox>
              </v:shape>
            </w:pict>
          </mc:Fallback>
        </mc:AlternateContent>
      </w:r>
      <w:r>
        <w:rPr>
          <w:color w:val="0000FF"/>
          <w:sz w:val="18"/>
          <w:szCs w:val="18"/>
        </w:rPr>
        <w:t xml:space="preserve">Website: </w:t>
      </w:r>
      <w:hyperlink r:id="rId9" w:history="1">
        <w:r>
          <w:rPr>
            <w:rStyle w:val="Hyperlink"/>
            <w:sz w:val="18"/>
            <w:szCs w:val="18"/>
          </w:rPr>
          <w:t>www.greenlane.durham.sch.uk</w:t>
        </w:r>
      </w:hyperlink>
      <w:r>
        <w:rPr>
          <w:color w:val="0000FF"/>
          <w:sz w:val="18"/>
          <w:szCs w:val="18"/>
        </w:rPr>
        <w:t xml:space="preserve"> </w:t>
      </w:r>
    </w:p>
    <w:p w14:paraId="13199DB8" w14:textId="77777777" w:rsidR="00CE70E7" w:rsidRDefault="00CE70E7" w:rsidP="00CE70E7">
      <w:pPr>
        <w:pStyle w:val="NoSpacing"/>
        <w:rPr>
          <w:color w:val="0000FF"/>
          <w:sz w:val="18"/>
          <w:szCs w:val="18"/>
        </w:rPr>
      </w:pPr>
    </w:p>
    <w:p w14:paraId="58C463D9" w14:textId="77777777" w:rsidR="00CE70E7" w:rsidRDefault="00CE70E7" w:rsidP="00CE70E7">
      <w:pPr>
        <w:pStyle w:val="NoSpacing"/>
        <w:rPr>
          <w:color w:val="0000FF"/>
          <w:sz w:val="18"/>
          <w:szCs w:val="18"/>
        </w:rPr>
      </w:pPr>
    </w:p>
    <w:p w14:paraId="01376B08" w14:textId="77777777" w:rsidR="005B78D2" w:rsidRPr="005B78D2" w:rsidRDefault="005B78D2" w:rsidP="005B78D2">
      <w:pPr>
        <w:jc w:val="center"/>
        <w:rPr>
          <w:rFonts w:ascii="Arial" w:hAnsi="Arial" w:cs="Arial"/>
          <w:b/>
          <w:sz w:val="28"/>
        </w:rPr>
      </w:pPr>
      <w:r w:rsidRPr="005B78D2">
        <w:rPr>
          <w:rFonts w:ascii="Arial" w:hAnsi="Arial" w:cs="Arial"/>
          <w:b/>
          <w:sz w:val="28"/>
        </w:rPr>
        <w:t>Collective Worship</w:t>
      </w:r>
      <w:r w:rsidR="004E6A48">
        <w:rPr>
          <w:rFonts w:ascii="Arial" w:hAnsi="Arial" w:cs="Arial"/>
          <w:b/>
          <w:sz w:val="28"/>
        </w:rPr>
        <w:t xml:space="preserve"> Policy</w:t>
      </w:r>
    </w:p>
    <w:p w14:paraId="4611B44C" w14:textId="77777777" w:rsidR="005B78D2" w:rsidRPr="005B78D2" w:rsidRDefault="005B78D2" w:rsidP="005B78D2">
      <w:pPr>
        <w:pStyle w:val="NormalWeb"/>
        <w:rPr>
          <w:rFonts w:ascii="Arial" w:hAnsi="Arial" w:cs="Arial"/>
          <w:b/>
          <w:sz w:val="22"/>
          <w:szCs w:val="22"/>
        </w:rPr>
      </w:pPr>
      <w:r w:rsidRPr="005B78D2">
        <w:rPr>
          <w:rFonts w:ascii="Arial" w:hAnsi="Arial" w:cs="Arial"/>
          <w:b/>
          <w:sz w:val="22"/>
          <w:szCs w:val="22"/>
        </w:rPr>
        <w:t>The Ethos and Values of Our School</w:t>
      </w:r>
    </w:p>
    <w:p w14:paraId="303EAFC3" w14:textId="77777777" w:rsidR="005B78D2" w:rsidRPr="005B78D2" w:rsidRDefault="005B78D2" w:rsidP="005B78D2">
      <w:pPr>
        <w:pStyle w:val="NormalWeb"/>
        <w:shd w:val="clear" w:color="auto" w:fill="FFFFFF"/>
        <w:rPr>
          <w:rFonts w:ascii="Arial" w:hAnsi="Arial" w:cs="Arial"/>
          <w:sz w:val="22"/>
          <w:szCs w:val="22"/>
        </w:rPr>
      </w:pPr>
      <w:r w:rsidRPr="005B78D2">
        <w:rPr>
          <w:rFonts w:ascii="Arial" w:hAnsi="Arial" w:cs="Arial"/>
          <w:sz w:val="22"/>
          <w:szCs w:val="22"/>
        </w:rPr>
        <w:t>Green Lane Church of England Primary is a rural school in the heart of Teesdale and at the centre of our local community. We offer a fantastic education based around achievement and success in a nurturing, holistic environment. At Green Lane we see the ultimate purpose of education as the promotion of “life in all its fullness” (St John’s Gospel, chapter 10, verse 10).</w:t>
      </w:r>
    </w:p>
    <w:p w14:paraId="6FE99D36" w14:textId="77777777" w:rsidR="005B78D2" w:rsidRPr="005B78D2" w:rsidRDefault="005B78D2" w:rsidP="005B78D2">
      <w:pPr>
        <w:pStyle w:val="NormalWeb"/>
        <w:shd w:val="clear" w:color="auto" w:fill="FFFFFF"/>
        <w:rPr>
          <w:rFonts w:ascii="Arial" w:hAnsi="Arial" w:cs="Arial"/>
          <w:sz w:val="22"/>
          <w:szCs w:val="22"/>
        </w:rPr>
      </w:pPr>
      <w:r w:rsidRPr="005B78D2">
        <w:rPr>
          <w:rFonts w:ascii="Arial" w:hAnsi="Arial" w:cs="Arial"/>
          <w:sz w:val="22"/>
          <w:szCs w:val="22"/>
        </w:rPr>
        <w:t xml:space="preserve">Here education is about more than just academic achievement; it is about developing young people who can flourish in all areas of their lives developing </w:t>
      </w:r>
      <w:r w:rsidRPr="00DE66FD">
        <w:rPr>
          <w:rFonts w:ascii="Arial" w:hAnsi="Arial" w:cs="Arial"/>
          <w:sz w:val="22"/>
          <w:szCs w:val="22"/>
        </w:rPr>
        <w:t>the</w:t>
      </w:r>
      <w:r w:rsidR="00424FE1" w:rsidRPr="00DE66FD">
        <w:rPr>
          <w:rFonts w:ascii="Arial" w:hAnsi="Arial" w:cs="Arial"/>
          <w:sz w:val="22"/>
          <w:szCs w:val="22"/>
        </w:rPr>
        <w:t>ir</w:t>
      </w:r>
      <w:r w:rsidRPr="005B78D2">
        <w:rPr>
          <w:rFonts w:ascii="Arial" w:hAnsi="Arial" w:cs="Arial"/>
          <w:sz w:val="22"/>
          <w:szCs w:val="22"/>
        </w:rPr>
        <w:t xml:space="preserve"> intellectual, spiritual, moral and physical attributes</w:t>
      </w:r>
      <w:r w:rsidR="00424FE1">
        <w:rPr>
          <w:rFonts w:ascii="Arial" w:hAnsi="Arial" w:cs="Arial"/>
          <w:sz w:val="22"/>
          <w:szCs w:val="22"/>
        </w:rPr>
        <w:t xml:space="preserve"> </w:t>
      </w:r>
      <w:r w:rsidR="00424FE1" w:rsidRPr="00DE66FD">
        <w:rPr>
          <w:rFonts w:ascii="Arial" w:hAnsi="Arial" w:cs="Arial"/>
          <w:sz w:val="22"/>
          <w:szCs w:val="22"/>
        </w:rPr>
        <w:t>and</w:t>
      </w:r>
      <w:r w:rsidRPr="005B78D2">
        <w:rPr>
          <w:rFonts w:ascii="Arial" w:hAnsi="Arial" w:cs="Arial"/>
          <w:sz w:val="22"/>
          <w:szCs w:val="22"/>
        </w:rPr>
        <w:t xml:space="preserve"> becoming proud and respectful members of our community. Our deeply Christian ethos and values are central to the experiences our children have each day as part of ‘Team GL.’</w:t>
      </w:r>
    </w:p>
    <w:p w14:paraId="7041047E" w14:textId="77777777" w:rsidR="005B78D2" w:rsidRPr="005B78D2" w:rsidRDefault="005B78D2" w:rsidP="005B78D2">
      <w:pPr>
        <w:rPr>
          <w:rFonts w:ascii="Arial" w:hAnsi="Arial" w:cs="Arial"/>
        </w:rPr>
      </w:pPr>
      <w:r w:rsidRPr="005B78D2">
        <w:rPr>
          <w:rFonts w:ascii="Arial" w:hAnsi="Arial" w:cs="Arial"/>
        </w:rPr>
        <w:t xml:space="preserve">The collective worship policy at Green Lane CE Primary School pays due regards to legal requirements and is consistent with the guidelines offered by the SACRE of Durham Education Authority. </w:t>
      </w:r>
    </w:p>
    <w:p w14:paraId="09565AED" w14:textId="77777777" w:rsidR="005B78D2" w:rsidRPr="005B78D2" w:rsidRDefault="005B78D2" w:rsidP="005B78D2">
      <w:pPr>
        <w:rPr>
          <w:rFonts w:ascii="Arial" w:hAnsi="Arial" w:cs="Arial"/>
        </w:rPr>
      </w:pPr>
      <w:r w:rsidRPr="005B78D2">
        <w:rPr>
          <w:rFonts w:ascii="Arial" w:hAnsi="Arial" w:cs="Arial"/>
        </w:rPr>
        <w:t xml:space="preserve">This collective worship policy reflects the spirit of Green Lane CE Primary School, is consistent with the philosophy and aims of the school as expressed in the school prospectus and is as expected of a Church of England school. </w:t>
      </w:r>
    </w:p>
    <w:p w14:paraId="50EAE108" w14:textId="77777777" w:rsidR="005B78D2" w:rsidRPr="005B78D2" w:rsidRDefault="005B78D2" w:rsidP="005B78D2">
      <w:pPr>
        <w:rPr>
          <w:rFonts w:ascii="Arial" w:hAnsi="Arial" w:cs="Arial"/>
          <w:b/>
        </w:rPr>
      </w:pPr>
      <w:r w:rsidRPr="005B78D2">
        <w:rPr>
          <w:rFonts w:ascii="Arial" w:hAnsi="Arial" w:cs="Arial"/>
          <w:b/>
        </w:rPr>
        <w:t>Definition of Collective Worship</w:t>
      </w:r>
    </w:p>
    <w:p w14:paraId="5DC7CCD1" w14:textId="412B5705" w:rsidR="005B78D2" w:rsidRPr="005B78D2" w:rsidRDefault="005051BA" w:rsidP="005B78D2">
      <w:pPr>
        <w:rPr>
          <w:rFonts w:ascii="Arial" w:hAnsi="Arial" w:cs="Arial"/>
        </w:rPr>
      </w:pPr>
      <w:r>
        <w:rPr>
          <w:rFonts w:ascii="Arial" w:hAnsi="Arial" w:cs="Arial"/>
        </w:rPr>
        <w:t xml:space="preserve">Collective worship is a whole school activity. </w:t>
      </w:r>
      <w:r w:rsidR="005B78D2" w:rsidRPr="005B78D2">
        <w:rPr>
          <w:rFonts w:ascii="Arial" w:hAnsi="Arial" w:cs="Arial"/>
        </w:rPr>
        <w:t>Collective worship is the time set aside from other aspects of school life, when pupils</w:t>
      </w:r>
      <w:r>
        <w:rPr>
          <w:rFonts w:ascii="Arial" w:hAnsi="Arial" w:cs="Arial"/>
        </w:rPr>
        <w:t xml:space="preserve"> and staff </w:t>
      </w:r>
      <w:r w:rsidR="005B78D2" w:rsidRPr="005B78D2">
        <w:rPr>
          <w:rFonts w:ascii="Arial" w:hAnsi="Arial" w:cs="Arial"/>
        </w:rPr>
        <w:t>are given the opportunity to learn and reflect on a variety of issues which may</w:t>
      </w:r>
      <w:r>
        <w:rPr>
          <w:rFonts w:ascii="Arial" w:hAnsi="Arial" w:cs="Arial"/>
        </w:rPr>
        <w:t xml:space="preserve"> </w:t>
      </w:r>
      <w:r w:rsidR="005B78D2" w:rsidRPr="005B78D2">
        <w:rPr>
          <w:rFonts w:ascii="Arial" w:hAnsi="Arial" w:cs="Arial"/>
        </w:rPr>
        <w:t xml:space="preserve">evoke a worshipful response. </w:t>
      </w:r>
    </w:p>
    <w:p w14:paraId="550950C1" w14:textId="77777777" w:rsidR="005B78D2" w:rsidRPr="005B78D2" w:rsidRDefault="005B78D2" w:rsidP="005B78D2">
      <w:pPr>
        <w:rPr>
          <w:rFonts w:ascii="Arial" w:hAnsi="Arial" w:cs="Arial"/>
          <w:b/>
        </w:rPr>
      </w:pPr>
      <w:r w:rsidRPr="005B78D2">
        <w:rPr>
          <w:rFonts w:ascii="Arial" w:hAnsi="Arial" w:cs="Arial"/>
          <w:b/>
        </w:rPr>
        <w:t xml:space="preserve">Scope </w:t>
      </w:r>
    </w:p>
    <w:p w14:paraId="616BEC5B" w14:textId="77777777" w:rsidR="005B78D2" w:rsidRPr="005B78D2" w:rsidRDefault="005B78D2" w:rsidP="005B78D2">
      <w:pPr>
        <w:rPr>
          <w:rFonts w:ascii="Arial" w:hAnsi="Arial" w:cs="Arial"/>
        </w:rPr>
      </w:pPr>
      <w:r w:rsidRPr="005B78D2">
        <w:rPr>
          <w:rFonts w:ascii="Arial" w:hAnsi="Arial" w:cs="Arial"/>
        </w:rPr>
        <w:t xml:space="preserve">This document applies to all, regardless of age, ability, gender, race and faith. The school respects the rights of the children and values the UN Convention on the Rights of the Child (CRC). In particular this policy supports Articles 14, 29 &amp; 30. </w:t>
      </w:r>
    </w:p>
    <w:p w14:paraId="04573CA6" w14:textId="77777777" w:rsidR="005B78D2" w:rsidRPr="005B78D2" w:rsidRDefault="005B78D2" w:rsidP="005B78D2">
      <w:pPr>
        <w:rPr>
          <w:rFonts w:ascii="Arial" w:hAnsi="Arial" w:cs="Arial"/>
          <w:b/>
        </w:rPr>
      </w:pPr>
      <w:r w:rsidRPr="005B78D2">
        <w:rPr>
          <w:rFonts w:ascii="Arial" w:hAnsi="Arial" w:cs="Arial"/>
          <w:b/>
        </w:rPr>
        <w:t>Aims of Collective Worship</w:t>
      </w:r>
    </w:p>
    <w:p w14:paraId="21BE5AC3" w14:textId="77777777" w:rsidR="005B78D2" w:rsidRPr="005B78D2" w:rsidRDefault="005B78D2" w:rsidP="005B78D2">
      <w:pPr>
        <w:rPr>
          <w:rFonts w:ascii="Arial" w:hAnsi="Arial" w:cs="Arial"/>
        </w:rPr>
      </w:pPr>
      <w:r w:rsidRPr="005B78D2">
        <w:rPr>
          <w:rFonts w:ascii="Arial" w:hAnsi="Arial" w:cs="Arial"/>
        </w:rPr>
        <w:t xml:space="preserve">"Pupils who do not come from Christian families should be able to join in the daily act of collective worship even though this would, in the main, reflect the broad traditions of Christian belief"    (Circular 1/94) </w:t>
      </w:r>
    </w:p>
    <w:p w14:paraId="1EACB5FF" w14:textId="77777777" w:rsidR="005B78D2" w:rsidRPr="005B78D2" w:rsidRDefault="005B78D2" w:rsidP="005B78D2">
      <w:pPr>
        <w:rPr>
          <w:rFonts w:ascii="Arial" w:hAnsi="Arial" w:cs="Arial"/>
        </w:rPr>
      </w:pPr>
      <w:r w:rsidRPr="005B78D2">
        <w:rPr>
          <w:rFonts w:ascii="Arial" w:hAnsi="Arial" w:cs="Arial"/>
        </w:rPr>
        <w:t xml:space="preserve"> </w:t>
      </w:r>
    </w:p>
    <w:p w14:paraId="62CEB23B" w14:textId="77777777" w:rsidR="005275EF" w:rsidRDefault="005B78D2" w:rsidP="005B78D2">
      <w:pPr>
        <w:rPr>
          <w:rFonts w:ascii="Arial" w:hAnsi="Arial" w:cs="Arial"/>
        </w:rPr>
      </w:pPr>
      <w:r w:rsidRPr="005B78D2">
        <w:rPr>
          <w:rFonts w:ascii="Arial" w:hAnsi="Arial" w:cs="Arial"/>
        </w:rPr>
        <w:lastRenderedPageBreak/>
        <w:t>In Green Lane C</w:t>
      </w:r>
      <w:r w:rsidR="005275EF">
        <w:rPr>
          <w:rFonts w:ascii="Arial" w:hAnsi="Arial" w:cs="Arial"/>
        </w:rPr>
        <w:t xml:space="preserve">hurch of </w:t>
      </w:r>
      <w:r w:rsidRPr="005B78D2">
        <w:rPr>
          <w:rFonts w:ascii="Arial" w:hAnsi="Arial" w:cs="Arial"/>
        </w:rPr>
        <w:t>E</w:t>
      </w:r>
      <w:r w:rsidR="005275EF">
        <w:rPr>
          <w:rFonts w:ascii="Arial" w:hAnsi="Arial" w:cs="Arial"/>
        </w:rPr>
        <w:t>ngland</w:t>
      </w:r>
      <w:r w:rsidRPr="005B78D2">
        <w:rPr>
          <w:rFonts w:ascii="Arial" w:hAnsi="Arial" w:cs="Arial"/>
        </w:rPr>
        <w:t xml:space="preserve"> Primary School, we aim to provide all pu</w:t>
      </w:r>
      <w:r w:rsidR="005275EF">
        <w:rPr>
          <w:rFonts w:ascii="Arial" w:hAnsi="Arial" w:cs="Arial"/>
        </w:rPr>
        <w:t>pils with the opportunity to:</w:t>
      </w:r>
    </w:p>
    <w:p w14:paraId="2E985CEC" w14:textId="77777777" w:rsidR="005275EF" w:rsidRPr="00A261B5" w:rsidRDefault="005B78D2" w:rsidP="00A261B5">
      <w:pPr>
        <w:pStyle w:val="ListParagraph"/>
        <w:numPr>
          <w:ilvl w:val="0"/>
          <w:numId w:val="13"/>
        </w:numPr>
        <w:rPr>
          <w:rFonts w:ascii="Arial" w:hAnsi="Arial" w:cs="Arial"/>
        </w:rPr>
      </w:pPr>
      <w:r w:rsidRPr="00A261B5">
        <w:rPr>
          <w:rFonts w:ascii="Arial" w:hAnsi="Arial" w:cs="Arial"/>
        </w:rPr>
        <w:t>worship that which is considered worthy</w:t>
      </w:r>
    </w:p>
    <w:p w14:paraId="26319B42" w14:textId="77777777" w:rsidR="005275EF" w:rsidRPr="00A261B5" w:rsidRDefault="005B78D2" w:rsidP="00A261B5">
      <w:pPr>
        <w:pStyle w:val="ListParagraph"/>
        <w:numPr>
          <w:ilvl w:val="0"/>
          <w:numId w:val="13"/>
        </w:numPr>
        <w:rPr>
          <w:rFonts w:ascii="Arial" w:hAnsi="Arial" w:cs="Arial"/>
        </w:rPr>
      </w:pPr>
      <w:r w:rsidRPr="00A261B5">
        <w:rPr>
          <w:rFonts w:ascii="Arial" w:hAnsi="Arial" w:cs="Arial"/>
        </w:rPr>
        <w:t>consider spiritual, moral, social and cultural issues</w:t>
      </w:r>
    </w:p>
    <w:p w14:paraId="581DFE6E" w14:textId="77777777" w:rsidR="005275EF" w:rsidRPr="00A261B5" w:rsidRDefault="005B78D2" w:rsidP="00A261B5">
      <w:pPr>
        <w:pStyle w:val="ListParagraph"/>
        <w:numPr>
          <w:ilvl w:val="0"/>
          <w:numId w:val="13"/>
        </w:numPr>
        <w:rPr>
          <w:rFonts w:ascii="Arial" w:hAnsi="Arial" w:cs="Arial"/>
        </w:rPr>
      </w:pPr>
      <w:r w:rsidRPr="00A261B5">
        <w:rPr>
          <w:rFonts w:ascii="Arial" w:hAnsi="Arial" w:cs="Arial"/>
        </w:rPr>
        <w:t>explore their own beliefs</w:t>
      </w:r>
    </w:p>
    <w:p w14:paraId="11B6986E" w14:textId="77777777" w:rsidR="005275EF" w:rsidRPr="00A261B5" w:rsidRDefault="005B78D2" w:rsidP="00A261B5">
      <w:pPr>
        <w:pStyle w:val="ListParagraph"/>
        <w:numPr>
          <w:ilvl w:val="0"/>
          <w:numId w:val="13"/>
        </w:numPr>
        <w:rPr>
          <w:rFonts w:ascii="Arial" w:hAnsi="Arial" w:cs="Arial"/>
        </w:rPr>
      </w:pPr>
      <w:r w:rsidRPr="00A261B5">
        <w:rPr>
          <w:rFonts w:ascii="Arial" w:hAnsi="Arial" w:cs="Arial"/>
        </w:rPr>
        <w:t>develop their own spirituality</w:t>
      </w:r>
    </w:p>
    <w:p w14:paraId="25027EF7" w14:textId="77777777" w:rsidR="005275EF" w:rsidRPr="00A261B5" w:rsidRDefault="005B78D2" w:rsidP="00A261B5">
      <w:pPr>
        <w:pStyle w:val="ListParagraph"/>
        <w:numPr>
          <w:ilvl w:val="0"/>
          <w:numId w:val="13"/>
        </w:numPr>
        <w:rPr>
          <w:rFonts w:ascii="Arial" w:hAnsi="Arial" w:cs="Arial"/>
        </w:rPr>
      </w:pPr>
      <w:r w:rsidRPr="00A261B5">
        <w:rPr>
          <w:rFonts w:ascii="Arial" w:hAnsi="Arial" w:cs="Arial"/>
        </w:rPr>
        <w:t>develop a community spirit</w:t>
      </w:r>
    </w:p>
    <w:p w14:paraId="6BCD9CC0" w14:textId="77777777" w:rsidR="005275EF" w:rsidRPr="00A261B5" w:rsidRDefault="005B78D2" w:rsidP="00A261B5">
      <w:pPr>
        <w:pStyle w:val="ListParagraph"/>
        <w:numPr>
          <w:ilvl w:val="0"/>
          <w:numId w:val="13"/>
        </w:numPr>
        <w:rPr>
          <w:rFonts w:ascii="Arial" w:hAnsi="Arial" w:cs="Arial"/>
        </w:rPr>
      </w:pPr>
      <w:r w:rsidRPr="00A261B5">
        <w:rPr>
          <w:rFonts w:ascii="Arial" w:hAnsi="Arial" w:cs="Arial"/>
        </w:rPr>
        <w:t>reinforce positive attitudes</w:t>
      </w:r>
    </w:p>
    <w:p w14:paraId="4A03557B" w14:textId="77777777" w:rsidR="002326C9" w:rsidRDefault="005B78D2" w:rsidP="00A261B5">
      <w:pPr>
        <w:pStyle w:val="ListParagraph"/>
        <w:numPr>
          <w:ilvl w:val="0"/>
          <w:numId w:val="13"/>
        </w:numPr>
        <w:rPr>
          <w:rFonts w:ascii="Arial" w:hAnsi="Arial" w:cs="Arial"/>
        </w:rPr>
      </w:pPr>
      <w:r w:rsidRPr="00A261B5">
        <w:rPr>
          <w:rFonts w:ascii="Arial" w:hAnsi="Arial" w:cs="Arial"/>
        </w:rPr>
        <w:t>participate and respond</w:t>
      </w:r>
      <w:r w:rsidR="00424FE1">
        <w:rPr>
          <w:rFonts w:ascii="Arial" w:hAnsi="Arial" w:cs="Arial"/>
        </w:rPr>
        <w:t xml:space="preserve">. </w:t>
      </w:r>
    </w:p>
    <w:p w14:paraId="7CF32087" w14:textId="77777777" w:rsidR="005B78D2" w:rsidRPr="002326C9" w:rsidRDefault="005B78D2" w:rsidP="002326C9">
      <w:pPr>
        <w:rPr>
          <w:rFonts w:ascii="Arial" w:hAnsi="Arial" w:cs="Arial"/>
        </w:rPr>
      </w:pPr>
      <w:r w:rsidRPr="002326C9">
        <w:rPr>
          <w:rFonts w:ascii="Arial" w:hAnsi="Arial" w:cs="Arial"/>
        </w:rPr>
        <w:t xml:space="preserve">It is also our aim to promote a common ethos and shared values. </w:t>
      </w:r>
    </w:p>
    <w:p w14:paraId="1633DAE0" w14:textId="77777777" w:rsidR="005B78D2" w:rsidRPr="005B78D2" w:rsidRDefault="005B78D2" w:rsidP="005B78D2">
      <w:pPr>
        <w:rPr>
          <w:rFonts w:ascii="Arial" w:hAnsi="Arial" w:cs="Arial"/>
          <w:b/>
        </w:rPr>
      </w:pPr>
      <w:r w:rsidRPr="005B78D2">
        <w:rPr>
          <w:rFonts w:ascii="Arial" w:hAnsi="Arial" w:cs="Arial"/>
          <w:b/>
        </w:rPr>
        <w:t xml:space="preserve">The Contribution of Collective Worship to aspects of the Curriculum </w:t>
      </w:r>
    </w:p>
    <w:p w14:paraId="5E60725A" w14:textId="77777777" w:rsidR="005B78D2" w:rsidRDefault="005B78D2" w:rsidP="005B78D2">
      <w:pPr>
        <w:rPr>
          <w:rFonts w:ascii="Arial" w:hAnsi="Arial" w:cs="Arial"/>
        </w:rPr>
      </w:pPr>
      <w:r w:rsidRPr="005B78D2">
        <w:rPr>
          <w:rFonts w:ascii="Arial" w:hAnsi="Arial" w:cs="Arial"/>
        </w:rPr>
        <w:t>Collective worship can contribute to the rights-respecting values and spiritual, moral, social and cultural development of the pupil</w:t>
      </w:r>
      <w:r>
        <w:rPr>
          <w:rFonts w:ascii="Arial" w:hAnsi="Arial" w:cs="Arial"/>
        </w:rPr>
        <w:t>s through:</w:t>
      </w:r>
    </w:p>
    <w:p w14:paraId="350FE2A1" w14:textId="77777777" w:rsidR="005B78D2" w:rsidRDefault="005B78D2" w:rsidP="005B78D2">
      <w:pPr>
        <w:pStyle w:val="ListParagraph"/>
        <w:numPr>
          <w:ilvl w:val="0"/>
          <w:numId w:val="12"/>
        </w:numPr>
        <w:rPr>
          <w:rFonts w:ascii="Arial" w:hAnsi="Arial" w:cs="Arial"/>
        </w:rPr>
      </w:pPr>
      <w:r w:rsidRPr="005B78D2">
        <w:rPr>
          <w:rFonts w:ascii="Arial" w:hAnsi="Arial" w:cs="Arial"/>
        </w:rPr>
        <w:t>reflection on their own beliefs a</w:t>
      </w:r>
      <w:r>
        <w:rPr>
          <w:rFonts w:ascii="Arial" w:hAnsi="Arial" w:cs="Arial"/>
        </w:rPr>
        <w:t>nd values, and those of others</w:t>
      </w:r>
    </w:p>
    <w:p w14:paraId="3D75FE99" w14:textId="77777777" w:rsidR="005B78D2" w:rsidRDefault="005B78D2" w:rsidP="00341900">
      <w:pPr>
        <w:pStyle w:val="ListParagraph"/>
        <w:numPr>
          <w:ilvl w:val="0"/>
          <w:numId w:val="12"/>
        </w:numPr>
        <w:rPr>
          <w:rFonts w:ascii="Arial" w:hAnsi="Arial" w:cs="Arial"/>
        </w:rPr>
      </w:pPr>
      <w:r w:rsidRPr="005B78D2">
        <w:rPr>
          <w:rFonts w:ascii="Arial" w:hAnsi="Arial" w:cs="Arial"/>
        </w:rPr>
        <w:t>influence of values on behaviour</w:t>
      </w:r>
    </w:p>
    <w:p w14:paraId="72B511B0" w14:textId="77777777" w:rsidR="005B78D2" w:rsidRDefault="005B78D2" w:rsidP="00341900">
      <w:pPr>
        <w:pStyle w:val="ListParagraph"/>
        <w:numPr>
          <w:ilvl w:val="0"/>
          <w:numId w:val="12"/>
        </w:numPr>
        <w:rPr>
          <w:rFonts w:ascii="Arial" w:hAnsi="Arial" w:cs="Arial"/>
        </w:rPr>
      </w:pPr>
      <w:r>
        <w:rPr>
          <w:rFonts w:ascii="Arial" w:hAnsi="Arial" w:cs="Arial"/>
        </w:rPr>
        <w:t>celebrating together</w:t>
      </w:r>
    </w:p>
    <w:p w14:paraId="27749289" w14:textId="77777777" w:rsidR="005B78D2" w:rsidRDefault="005B78D2" w:rsidP="00341900">
      <w:pPr>
        <w:pStyle w:val="ListParagraph"/>
        <w:numPr>
          <w:ilvl w:val="0"/>
          <w:numId w:val="12"/>
        </w:numPr>
        <w:rPr>
          <w:rFonts w:ascii="Arial" w:hAnsi="Arial" w:cs="Arial"/>
        </w:rPr>
      </w:pPr>
      <w:r w:rsidRPr="005B78D2">
        <w:rPr>
          <w:rFonts w:ascii="Arial" w:hAnsi="Arial" w:cs="Arial"/>
        </w:rPr>
        <w:t xml:space="preserve">celebration of </w:t>
      </w:r>
      <w:r w:rsidR="00424FE1" w:rsidRPr="00DE66FD">
        <w:rPr>
          <w:rFonts w:ascii="Arial" w:hAnsi="Arial" w:cs="Arial"/>
        </w:rPr>
        <w:t>ones’</w:t>
      </w:r>
      <w:r w:rsidR="00424FE1">
        <w:rPr>
          <w:rFonts w:ascii="Arial" w:hAnsi="Arial" w:cs="Arial"/>
        </w:rPr>
        <w:t xml:space="preserve"> </w:t>
      </w:r>
      <w:r w:rsidRPr="005B78D2">
        <w:rPr>
          <w:rFonts w:ascii="Arial" w:hAnsi="Arial" w:cs="Arial"/>
        </w:rPr>
        <w:t xml:space="preserve">own and others’ religious and cultural traditions. </w:t>
      </w:r>
    </w:p>
    <w:p w14:paraId="3E266684" w14:textId="77777777" w:rsidR="005B78D2" w:rsidRPr="005B78D2" w:rsidRDefault="005B78D2" w:rsidP="005B78D2">
      <w:pPr>
        <w:rPr>
          <w:rFonts w:ascii="Arial" w:hAnsi="Arial" w:cs="Arial"/>
        </w:rPr>
      </w:pPr>
      <w:r w:rsidRPr="005B78D2">
        <w:rPr>
          <w:rFonts w:ascii="Arial" w:hAnsi="Arial" w:cs="Arial"/>
        </w:rPr>
        <w:t>Collective worship can contribute to other areas of the curriculum, enriching classwork, providing different perspectives, promoting thought and understanding and encourag</w:t>
      </w:r>
      <w:r>
        <w:rPr>
          <w:rFonts w:ascii="Arial" w:hAnsi="Arial" w:cs="Arial"/>
        </w:rPr>
        <w:t>ing the quest for further study.</w:t>
      </w:r>
    </w:p>
    <w:p w14:paraId="62379A23" w14:textId="77777777" w:rsidR="005B78D2" w:rsidRPr="005B78D2" w:rsidRDefault="005B78D2" w:rsidP="005B78D2">
      <w:pPr>
        <w:rPr>
          <w:rFonts w:ascii="Arial" w:hAnsi="Arial" w:cs="Arial"/>
          <w:b/>
        </w:rPr>
      </w:pPr>
      <w:r w:rsidRPr="005B78D2">
        <w:rPr>
          <w:rFonts w:ascii="Arial" w:hAnsi="Arial" w:cs="Arial"/>
          <w:b/>
        </w:rPr>
        <w:t xml:space="preserve">The Contribution of the Curriculum to Collective Worship </w:t>
      </w:r>
    </w:p>
    <w:p w14:paraId="0A2115CC" w14:textId="77777777" w:rsidR="005B78D2" w:rsidRPr="005B78D2" w:rsidRDefault="005B78D2" w:rsidP="005B78D2">
      <w:pPr>
        <w:rPr>
          <w:rFonts w:ascii="Arial" w:hAnsi="Arial" w:cs="Arial"/>
        </w:rPr>
      </w:pPr>
      <w:r w:rsidRPr="005B78D2">
        <w:rPr>
          <w:rFonts w:ascii="Arial" w:hAnsi="Arial" w:cs="Arial"/>
        </w:rPr>
        <w:t xml:space="preserve">We believe that it is sound educational practice to draw on and from all areas of the curriculum (not just R.E.) and the outside world in order to provide valuable experiences in collective worship. </w:t>
      </w:r>
    </w:p>
    <w:p w14:paraId="324DE7DC" w14:textId="77777777" w:rsidR="005B78D2" w:rsidRPr="005B78D2" w:rsidRDefault="005B78D2" w:rsidP="005B78D2">
      <w:pPr>
        <w:rPr>
          <w:rFonts w:ascii="Arial" w:hAnsi="Arial" w:cs="Arial"/>
          <w:b/>
        </w:rPr>
      </w:pPr>
      <w:r w:rsidRPr="005B78D2">
        <w:rPr>
          <w:rFonts w:ascii="Arial" w:hAnsi="Arial" w:cs="Arial"/>
          <w:b/>
        </w:rPr>
        <w:t xml:space="preserve">The Management of Collective Worship </w:t>
      </w:r>
    </w:p>
    <w:p w14:paraId="71C4B7F6" w14:textId="77777777" w:rsidR="005B78D2" w:rsidRPr="005B78D2" w:rsidRDefault="005B78D2" w:rsidP="005B78D2">
      <w:pPr>
        <w:rPr>
          <w:rFonts w:ascii="Arial" w:hAnsi="Arial" w:cs="Arial"/>
        </w:rPr>
      </w:pPr>
      <w:r w:rsidRPr="005B78D2">
        <w:rPr>
          <w:rFonts w:ascii="Arial" w:hAnsi="Arial" w:cs="Arial"/>
        </w:rPr>
        <w:t xml:space="preserve">The </w:t>
      </w:r>
      <w:r w:rsidR="00A261B5">
        <w:rPr>
          <w:rFonts w:ascii="Arial" w:hAnsi="Arial" w:cs="Arial"/>
        </w:rPr>
        <w:t>c</w:t>
      </w:r>
      <w:r w:rsidRPr="005B78D2">
        <w:rPr>
          <w:rFonts w:ascii="Arial" w:hAnsi="Arial" w:cs="Arial"/>
        </w:rPr>
        <w:t xml:space="preserve">ollective </w:t>
      </w:r>
      <w:r w:rsidR="00A261B5">
        <w:rPr>
          <w:rFonts w:ascii="Arial" w:hAnsi="Arial" w:cs="Arial"/>
        </w:rPr>
        <w:t>w</w:t>
      </w:r>
      <w:r w:rsidRPr="005B78D2">
        <w:rPr>
          <w:rFonts w:ascii="Arial" w:hAnsi="Arial" w:cs="Arial"/>
        </w:rPr>
        <w:t xml:space="preserve">orship </w:t>
      </w:r>
      <w:r w:rsidR="00A261B5">
        <w:rPr>
          <w:rFonts w:ascii="Arial" w:hAnsi="Arial" w:cs="Arial"/>
        </w:rPr>
        <w:t>lead</w:t>
      </w:r>
      <w:r w:rsidRPr="005B78D2">
        <w:rPr>
          <w:rFonts w:ascii="Arial" w:hAnsi="Arial" w:cs="Arial"/>
        </w:rPr>
        <w:t xml:space="preserve">, in collaboration with the Senior </w:t>
      </w:r>
      <w:r w:rsidR="00A261B5">
        <w:rPr>
          <w:rFonts w:ascii="Arial" w:hAnsi="Arial" w:cs="Arial"/>
        </w:rPr>
        <w:t>Leadership</w:t>
      </w:r>
      <w:r w:rsidRPr="005B78D2">
        <w:rPr>
          <w:rFonts w:ascii="Arial" w:hAnsi="Arial" w:cs="Arial"/>
        </w:rPr>
        <w:t xml:space="preserve"> Team, will manage</w:t>
      </w:r>
      <w:r w:rsidR="00A261B5">
        <w:rPr>
          <w:rFonts w:ascii="Arial" w:hAnsi="Arial" w:cs="Arial"/>
        </w:rPr>
        <w:t xml:space="preserve"> collective worship</w:t>
      </w:r>
      <w:r w:rsidRPr="005B78D2">
        <w:rPr>
          <w:rFonts w:ascii="Arial" w:hAnsi="Arial" w:cs="Arial"/>
        </w:rPr>
        <w:t xml:space="preserve">.    </w:t>
      </w:r>
    </w:p>
    <w:p w14:paraId="22D25ECA" w14:textId="77777777" w:rsidR="005275EF" w:rsidRDefault="005B78D2" w:rsidP="005275EF">
      <w:pPr>
        <w:rPr>
          <w:rFonts w:ascii="Arial" w:hAnsi="Arial" w:cs="Arial"/>
          <w:b/>
        </w:rPr>
      </w:pPr>
      <w:r w:rsidRPr="005B78D2">
        <w:rPr>
          <w:rFonts w:ascii="Arial" w:hAnsi="Arial" w:cs="Arial"/>
          <w:b/>
        </w:rPr>
        <w:t>The Org</w:t>
      </w:r>
      <w:r w:rsidR="005275EF">
        <w:rPr>
          <w:rFonts w:ascii="Arial" w:hAnsi="Arial" w:cs="Arial"/>
          <w:b/>
        </w:rPr>
        <w:t>anisation of Collective Worship</w:t>
      </w:r>
    </w:p>
    <w:p w14:paraId="7B8B4020" w14:textId="77777777" w:rsidR="005275EF" w:rsidRPr="005275EF" w:rsidRDefault="005275EF" w:rsidP="005275EF">
      <w:pPr>
        <w:rPr>
          <w:rFonts w:ascii="Arial" w:hAnsi="Arial" w:cs="Arial"/>
        </w:rPr>
      </w:pPr>
      <w:r>
        <w:rPr>
          <w:rFonts w:ascii="Arial" w:hAnsi="Arial" w:cs="Arial"/>
        </w:rPr>
        <w:t xml:space="preserve">Collective worship at Green Lane supports the school’s aim of developing character within the </w:t>
      </w:r>
      <w:r w:rsidRPr="005275EF">
        <w:rPr>
          <w:rFonts w:ascii="Arial" w:hAnsi="Arial" w:cs="Arial"/>
        </w:rPr>
        <w:t xml:space="preserve">pupils in its care. </w:t>
      </w:r>
      <w:r w:rsidR="00424FE1" w:rsidRPr="00DE66FD">
        <w:rPr>
          <w:rFonts w:ascii="Arial" w:hAnsi="Arial" w:cs="Arial"/>
        </w:rPr>
        <w:t>On</w:t>
      </w:r>
      <w:r w:rsidR="00424FE1">
        <w:rPr>
          <w:rFonts w:ascii="Arial" w:hAnsi="Arial" w:cs="Arial"/>
        </w:rPr>
        <w:t xml:space="preserve"> </w:t>
      </w:r>
      <w:r w:rsidRPr="005275EF">
        <w:rPr>
          <w:rFonts w:ascii="Arial" w:hAnsi="Arial" w:cs="Arial"/>
        </w:rPr>
        <w:t xml:space="preserve">Monday and Tuesday </w:t>
      </w:r>
      <w:r w:rsidR="00424FE1" w:rsidRPr="00DE66FD">
        <w:rPr>
          <w:rFonts w:ascii="Arial" w:hAnsi="Arial" w:cs="Arial"/>
        </w:rPr>
        <w:t xml:space="preserve">acts of </w:t>
      </w:r>
      <w:r w:rsidRPr="00DE66FD">
        <w:rPr>
          <w:rFonts w:ascii="Arial" w:hAnsi="Arial" w:cs="Arial"/>
        </w:rPr>
        <w:t>worship</w:t>
      </w:r>
      <w:r w:rsidRPr="005275EF">
        <w:rPr>
          <w:rFonts w:ascii="Arial" w:hAnsi="Arial" w:cs="Arial"/>
        </w:rPr>
        <w:t xml:space="preserve"> encourage moral character growth – with connections to Biblical texts intended to develop the children’s spirituality and dignity, showing them that the Bible is a living text with messages as relevant today as they were 2000 years ago. Thursday and Friday support the growth of performance character with development of </w:t>
      </w:r>
      <w:r w:rsidR="00A261B5" w:rsidRPr="005275EF">
        <w:rPr>
          <w:rFonts w:ascii="Arial" w:hAnsi="Arial" w:cs="Arial"/>
        </w:rPr>
        <w:t>resilience</w:t>
      </w:r>
      <w:r w:rsidRPr="005275EF">
        <w:rPr>
          <w:rFonts w:ascii="Arial" w:hAnsi="Arial" w:cs="Arial"/>
        </w:rPr>
        <w:t xml:space="preserve">, determination and giving </w:t>
      </w:r>
      <w:r w:rsidR="00A261B5">
        <w:rPr>
          <w:rFonts w:ascii="Arial" w:hAnsi="Arial" w:cs="Arial"/>
        </w:rPr>
        <w:t>pupils</w:t>
      </w:r>
      <w:r w:rsidRPr="005275EF">
        <w:rPr>
          <w:rFonts w:ascii="Arial" w:hAnsi="Arial" w:cs="Arial"/>
        </w:rPr>
        <w:t xml:space="preserve"> the opportunity to celebrate the joy in living. Wednesday is a combination of these two aspects. </w:t>
      </w:r>
    </w:p>
    <w:p w14:paraId="27657077" w14:textId="39073642" w:rsidR="00201076" w:rsidRPr="005275EF" w:rsidRDefault="005275EF" w:rsidP="00201076">
      <w:pPr>
        <w:rPr>
          <w:rFonts w:ascii="Arial" w:hAnsi="Arial" w:cs="Arial"/>
        </w:rPr>
      </w:pPr>
      <w:r w:rsidRPr="005275EF">
        <w:rPr>
          <w:rFonts w:ascii="Arial" w:hAnsi="Arial" w:cs="Arial"/>
          <w:b/>
        </w:rPr>
        <w:t>Monday</w:t>
      </w:r>
      <w:r w:rsidRPr="005275EF">
        <w:rPr>
          <w:rFonts w:ascii="Arial" w:hAnsi="Arial" w:cs="Arial"/>
        </w:rPr>
        <w:t xml:space="preserve">: </w:t>
      </w:r>
      <w:r w:rsidR="00201076">
        <w:rPr>
          <w:rFonts w:ascii="Arial" w:hAnsi="Arial" w:cs="Arial"/>
        </w:rPr>
        <w:t>Reflection</w:t>
      </w:r>
      <w:r w:rsidR="00201076" w:rsidRPr="005275EF">
        <w:rPr>
          <w:rFonts w:ascii="Arial" w:hAnsi="Arial" w:cs="Arial"/>
        </w:rPr>
        <w:t xml:space="preserve">-led Collective Worship promoting pupil voice and </w:t>
      </w:r>
      <w:r w:rsidR="00201076">
        <w:rPr>
          <w:rFonts w:ascii="Arial" w:hAnsi="Arial" w:cs="Arial"/>
        </w:rPr>
        <w:t xml:space="preserve">encouraging them to ‘look </w:t>
      </w:r>
      <w:r w:rsidR="00201076">
        <w:rPr>
          <w:rFonts w:ascii="Arial" w:hAnsi="Arial" w:cs="Arial"/>
        </w:rPr>
        <w:t>in’</w:t>
      </w:r>
      <w:r w:rsidR="00201076">
        <w:rPr>
          <w:rFonts w:ascii="Arial" w:hAnsi="Arial" w:cs="Arial"/>
        </w:rPr>
        <w:t xml:space="preserve"> at the core Christian values</w:t>
      </w:r>
      <w:r w:rsidR="00201076">
        <w:rPr>
          <w:rFonts w:ascii="Arial" w:hAnsi="Arial" w:cs="Arial"/>
        </w:rPr>
        <w:t xml:space="preserve"> and moral values</w:t>
      </w:r>
      <w:r w:rsidR="00201076">
        <w:rPr>
          <w:rFonts w:ascii="Arial" w:hAnsi="Arial" w:cs="Arial"/>
        </w:rPr>
        <w:t xml:space="preserve"> that they </w:t>
      </w:r>
      <w:r w:rsidR="00201076">
        <w:rPr>
          <w:rFonts w:ascii="Arial" w:hAnsi="Arial" w:cs="Arial"/>
        </w:rPr>
        <w:t>have displayed</w:t>
      </w:r>
    </w:p>
    <w:p w14:paraId="2827F62D" w14:textId="7998515B" w:rsidR="005275EF" w:rsidRPr="005275EF" w:rsidRDefault="005275EF" w:rsidP="005275EF">
      <w:pPr>
        <w:rPr>
          <w:rFonts w:ascii="Arial" w:hAnsi="Arial" w:cs="Arial"/>
        </w:rPr>
      </w:pPr>
    </w:p>
    <w:p w14:paraId="201BDB37" w14:textId="105F23D4" w:rsidR="005275EF" w:rsidRPr="005275EF" w:rsidRDefault="005275EF" w:rsidP="005275EF">
      <w:pPr>
        <w:rPr>
          <w:rFonts w:ascii="Arial" w:hAnsi="Arial" w:cs="Arial"/>
        </w:rPr>
      </w:pPr>
      <w:r w:rsidRPr="005275EF">
        <w:rPr>
          <w:rFonts w:ascii="Arial" w:hAnsi="Arial" w:cs="Arial"/>
          <w:b/>
        </w:rPr>
        <w:lastRenderedPageBreak/>
        <w:t>Tuesday</w:t>
      </w:r>
      <w:r w:rsidRPr="005275EF">
        <w:rPr>
          <w:rFonts w:ascii="Arial" w:hAnsi="Arial" w:cs="Arial"/>
        </w:rPr>
        <w:t xml:space="preserve">: </w:t>
      </w:r>
      <w:r w:rsidR="006B7796">
        <w:rPr>
          <w:rFonts w:ascii="Arial" w:hAnsi="Arial" w:cs="Arial"/>
        </w:rPr>
        <w:t>External volunteer, currently o</w:t>
      </w:r>
      <w:r w:rsidR="006B7796" w:rsidRPr="005275EF">
        <w:rPr>
          <w:rFonts w:ascii="Arial" w:hAnsi="Arial" w:cs="Arial"/>
        </w:rPr>
        <w:t>rganist St Mary’s Church – Worship through singing</w:t>
      </w:r>
      <w:r w:rsidR="006B7796">
        <w:rPr>
          <w:rFonts w:ascii="Arial" w:hAnsi="Arial" w:cs="Arial"/>
        </w:rPr>
        <w:t xml:space="preserve"> </w:t>
      </w:r>
    </w:p>
    <w:p w14:paraId="67B58FAA" w14:textId="4761A5D9" w:rsidR="005275EF" w:rsidRPr="005275EF" w:rsidRDefault="005275EF" w:rsidP="005275EF">
      <w:pPr>
        <w:rPr>
          <w:rFonts w:ascii="Arial" w:hAnsi="Arial" w:cs="Arial"/>
        </w:rPr>
      </w:pPr>
      <w:r w:rsidRPr="005275EF">
        <w:rPr>
          <w:rFonts w:ascii="Arial" w:hAnsi="Arial" w:cs="Arial"/>
          <w:b/>
        </w:rPr>
        <w:t>Wednesday</w:t>
      </w:r>
      <w:r w:rsidRPr="005275EF">
        <w:rPr>
          <w:rFonts w:ascii="Arial" w:hAnsi="Arial" w:cs="Arial"/>
        </w:rPr>
        <w:t xml:space="preserve">: </w:t>
      </w:r>
      <w:r w:rsidR="009C1186">
        <w:rPr>
          <w:rFonts w:ascii="Arial" w:hAnsi="Arial" w:cs="Arial"/>
        </w:rPr>
        <w:t>Reflection</w:t>
      </w:r>
      <w:r w:rsidRPr="005275EF">
        <w:rPr>
          <w:rFonts w:ascii="Arial" w:hAnsi="Arial" w:cs="Arial"/>
        </w:rPr>
        <w:t xml:space="preserve">-led Collective Worship promoting pupil voice and </w:t>
      </w:r>
      <w:r w:rsidR="00201076">
        <w:rPr>
          <w:rFonts w:ascii="Arial" w:hAnsi="Arial" w:cs="Arial"/>
        </w:rPr>
        <w:t>encouraging them to ‘look out’ at the core Christian values and moral values that they see around them</w:t>
      </w:r>
    </w:p>
    <w:p w14:paraId="3B555FEC" w14:textId="2CEE2E12" w:rsidR="005275EF" w:rsidRPr="005275EF" w:rsidRDefault="005275EF" w:rsidP="005275EF">
      <w:pPr>
        <w:rPr>
          <w:rFonts w:ascii="Arial" w:hAnsi="Arial" w:cs="Arial"/>
        </w:rPr>
      </w:pPr>
      <w:r w:rsidRPr="005275EF">
        <w:rPr>
          <w:rFonts w:ascii="Arial" w:hAnsi="Arial" w:cs="Arial"/>
          <w:b/>
        </w:rPr>
        <w:t>Thursday</w:t>
      </w:r>
      <w:r w:rsidRPr="005275EF">
        <w:rPr>
          <w:rFonts w:ascii="Arial" w:hAnsi="Arial" w:cs="Arial"/>
        </w:rPr>
        <w:t>:</w:t>
      </w:r>
      <w:r w:rsidR="002326C9">
        <w:rPr>
          <w:rFonts w:ascii="Arial" w:hAnsi="Arial" w:cs="Arial"/>
        </w:rPr>
        <w:t xml:space="preserve"> </w:t>
      </w:r>
      <w:r w:rsidR="0035646E">
        <w:rPr>
          <w:rFonts w:ascii="Arial" w:hAnsi="Arial" w:cs="Arial"/>
        </w:rPr>
        <w:t xml:space="preserve">Clergy from St Mary’s Church Barnard Castle </w:t>
      </w:r>
      <w:r w:rsidR="0035646E" w:rsidRPr="005275EF">
        <w:rPr>
          <w:rFonts w:ascii="Arial" w:hAnsi="Arial" w:cs="Arial"/>
        </w:rPr>
        <w:t>– Traditional Anglican Worship following the liturgical year</w:t>
      </w:r>
    </w:p>
    <w:p w14:paraId="554DC18A" w14:textId="68F5FD9A" w:rsidR="005275EF" w:rsidRPr="005275EF" w:rsidRDefault="005275EF" w:rsidP="005275EF">
      <w:pPr>
        <w:rPr>
          <w:rFonts w:ascii="Arial" w:hAnsi="Arial" w:cs="Arial"/>
        </w:rPr>
      </w:pPr>
      <w:r w:rsidRPr="005275EF">
        <w:rPr>
          <w:rFonts w:ascii="Arial" w:hAnsi="Arial" w:cs="Arial"/>
          <w:b/>
        </w:rPr>
        <w:t>Friday</w:t>
      </w:r>
      <w:r w:rsidRPr="005275EF">
        <w:rPr>
          <w:rFonts w:ascii="Arial" w:hAnsi="Arial" w:cs="Arial"/>
        </w:rPr>
        <w:t>: Headteacher or Teacher – Celebrating the children who have lived the core Christian values that week – parents and carers</w:t>
      </w:r>
      <w:r w:rsidR="00201076">
        <w:rPr>
          <w:rFonts w:ascii="Arial" w:hAnsi="Arial" w:cs="Arial"/>
        </w:rPr>
        <w:t xml:space="preserve"> can be</w:t>
      </w:r>
      <w:r w:rsidRPr="005275EF">
        <w:rPr>
          <w:rFonts w:ascii="Arial" w:hAnsi="Arial" w:cs="Arial"/>
        </w:rPr>
        <w:t xml:space="preserve"> invited</w:t>
      </w:r>
    </w:p>
    <w:p w14:paraId="2306BF0D" w14:textId="77777777" w:rsidR="005B78D2" w:rsidRPr="005B78D2" w:rsidRDefault="005B78D2" w:rsidP="005B78D2">
      <w:pPr>
        <w:rPr>
          <w:rFonts w:ascii="Arial" w:hAnsi="Arial" w:cs="Arial"/>
          <w:b/>
        </w:rPr>
      </w:pPr>
      <w:r w:rsidRPr="005275EF">
        <w:rPr>
          <w:rFonts w:ascii="Arial" w:hAnsi="Arial" w:cs="Arial"/>
          <w:b/>
        </w:rPr>
        <w:t>Leadership</w:t>
      </w:r>
      <w:r w:rsidRPr="005B78D2">
        <w:rPr>
          <w:rFonts w:ascii="Arial" w:hAnsi="Arial" w:cs="Arial"/>
          <w:b/>
        </w:rPr>
        <w:t xml:space="preserve"> of Collective Worship</w:t>
      </w:r>
    </w:p>
    <w:p w14:paraId="54DC091F" w14:textId="1DD708DC" w:rsidR="005B78D2" w:rsidRPr="005B78D2" w:rsidRDefault="005B78D2" w:rsidP="005B78D2">
      <w:pPr>
        <w:rPr>
          <w:rFonts w:ascii="Arial" w:hAnsi="Arial" w:cs="Arial"/>
        </w:rPr>
      </w:pPr>
      <w:r w:rsidRPr="005B78D2">
        <w:rPr>
          <w:rFonts w:ascii="Arial" w:hAnsi="Arial" w:cs="Arial"/>
        </w:rPr>
        <w:t>Every member of the school staff, each class group and occasional visitors may be involved in leading acts of worship at some point in the school year.</w:t>
      </w:r>
      <w:r w:rsidR="005051BA">
        <w:rPr>
          <w:rFonts w:ascii="Arial" w:hAnsi="Arial" w:cs="Arial"/>
        </w:rPr>
        <w:t xml:space="preserve"> School staff are responsible for the engagement of their pupils during collective worship and initiating follow up discussion and reflection. </w:t>
      </w:r>
      <w:r w:rsidRPr="005B78D2">
        <w:rPr>
          <w:rFonts w:ascii="Arial" w:hAnsi="Arial" w:cs="Arial"/>
        </w:rPr>
        <w:t xml:space="preserve">The Vicar and other representatives from St Mary’s </w:t>
      </w:r>
      <w:r w:rsidR="00A261B5">
        <w:rPr>
          <w:rFonts w:ascii="Arial" w:hAnsi="Arial" w:cs="Arial"/>
        </w:rPr>
        <w:t>Church regularly lead worship</w:t>
      </w:r>
      <w:r w:rsidRPr="005B78D2">
        <w:rPr>
          <w:rFonts w:ascii="Arial" w:hAnsi="Arial" w:cs="Arial"/>
        </w:rPr>
        <w:t xml:space="preserve">. </w:t>
      </w:r>
    </w:p>
    <w:p w14:paraId="1856DB55" w14:textId="77777777" w:rsidR="005B78D2" w:rsidRPr="005B78D2" w:rsidRDefault="005B78D2" w:rsidP="005B78D2">
      <w:pPr>
        <w:rPr>
          <w:rFonts w:ascii="Arial" w:hAnsi="Arial" w:cs="Arial"/>
          <w:b/>
        </w:rPr>
      </w:pPr>
      <w:r w:rsidRPr="005B78D2">
        <w:rPr>
          <w:rFonts w:ascii="Arial" w:hAnsi="Arial" w:cs="Arial"/>
          <w:b/>
        </w:rPr>
        <w:t>Planning Acts of Collective Worship</w:t>
      </w:r>
    </w:p>
    <w:p w14:paraId="57290306" w14:textId="77777777" w:rsidR="005B78D2" w:rsidRPr="005B78D2" w:rsidRDefault="005B78D2" w:rsidP="005B78D2">
      <w:pPr>
        <w:rPr>
          <w:rFonts w:ascii="Arial" w:hAnsi="Arial" w:cs="Arial"/>
        </w:rPr>
      </w:pPr>
      <w:r w:rsidRPr="005B78D2">
        <w:rPr>
          <w:rFonts w:ascii="Arial" w:hAnsi="Arial" w:cs="Arial"/>
        </w:rPr>
        <w:t xml:space="preserve">All acts of collective worship will be considered carefully, to ensure that the age, aptitude and background of all pupils are taken into account. Termly planning sheets list a separate theme for each </w:t>
      </w:r>
      <w:r w:rsidR="00A261B5">
        <w:rPr>
          <w:rFonts w:ascii="Arial" w:hAnsi="Arial" w:cs="Arial"/>
        </w:rPr>
        <w:t>Tuesday’s collective worship, and include connections to the liturgical year in the Anglican calendar</w:t>
      </w:r>
      <w:r w:rsidRPr="005B78D2">
        <w:rPr>
          <w:rFonts w:ascii="Arial" w:hAnsi="Arial" w:cs="Arial"/>
        </w:rPr>
        <w:t xml:space="preserve">. </w:t>
      </w:r>
      <w:r w:rsidR="00A261B5">
        <w:rPr>
          <w:rFonts w:ascii="Arial" w:hAnsi="Arial" w:cs="Arial"/>
        </w:rPr>
        <w:t>Governors monitor acts of collective worship each year.</w:t>
      </w:r>
      <w:r w:rsidRPr="005B78D2">
        <w:rPr>
          <w:rFonts w:ascii="Arial" w:hAnsi="Arial" w:cs="Arial"/>
        </w:rPr>
        <w:t xml:space="preserve"> </w:t>
      </w:r>
    </w:p>
    <w:p w14:paraId="5B65F164" w14:textId="77777777" w:rsidR="005B78D2" w:rsidRPr="005B78D2" w:rsidRDefault="005B78D2" w:rsidP="005B78D2">
      <w:pPr>
        <w:rPr>
          <w:rFonts w:ascii="Arial" w:hAnsi="Arial" w:cs="Arial"/>
          <w:b/>
        </w:rPr>
      </w:pPr>
      <w:r w:rsidRPr="005B78D2">
        <w:rPr>
          <w:rFonts w:ascii="Arial" w:hAnsi="Arial" w:cs="Arial"/>
          <w:b/>
        </w:rPr>
        <w:t xml:space="preserve">Visitors </w:t>
      </w:r>
    </w:p>
    <w:p w14:paraId="70EA7EF6" w14:textId="77777777" w:rsidR="005B78D2" w:rsidRPr="005B78D2" w:rsidRDefault="005B78D2" w:rsidP="005B78D2">
      <w:pPr>
        <w:rPr>
          <w:rFonts w:ascii="Arial" w:hAnsi="Arial" w:cs="Arial"/>
        </w:rPr>
      </w:pPr>
      <w:r w:rsidRPr="005B78D2">
        <w:rPr>
          <w:rFonts w:ascii="Arial" w:hAnsi="Arial" w:cs="Arial"/>
        </w:rPr>
        <w:t>Visitors will be welcome to lead collective worship from time to time and will be given guidance on leading acts of collective worship at Green Lane C</w:t>
      </w:r>
      <w:r w:rsidR="00A261B5">
        <w:rPr>
          <w:rFonts w:ascii="Arial" w:hAnsi="Arial" w:cs="Arial"/>
        </w:rPr>
        <w:t>hurch of England Primary School. Leaders from f</w:t>
      </w:r>
      <w:r w:rsidRPr="005B78D2">
        <w:rPr>
          <w:rFonts w:ascii="Arial" w:hAnsi="Arial" w:cs="Arial"/>
        </w:rPr>
        <w:t>aiths within the area will increase the pupils’ awareness, promote respect and raise the esteem of the pupils w</w:t>
      </w:r>
      <w:r w:rsidR="00A261B5">
        <w:rPr>
          <w:rFonts w:ascii="Arial" w:hAnsi="Arial" w:cs="Arial"/>
        </w:rPr>
        <w:t>ho belong to these f</w:t>
      </w:r>
      <w:r w:rsidRPr="005B78D2">
        <w:rPr>
          <w:rFonts w:ascii="Arial" w:hAnsi="Arial" w:cs="Arial"/>
        </w:rPr>
        <w:t xml:space="preserve">aiths. </w:t>
      </w:r>
    </w:p>
    <w:p w14:paraId="6F15AA4F" w14:textId="77777777" w:rsidR="005B78D2" w:rsidRPr="005B78D2" w:rsidRDefault="005B78D2" w:rsidP="005B78D2">
      <w:pPr>
        <w:rPr>
          <w:rFonts w:ascii="Arial" w:hAnsi="Arial" w:cs="Arial"/>
          <w:b/>
        </w:rPr>
      </w:pPr>
      <w:r w:rsidRPr="005B78D2">
        <w:rPr>
          <w:rFonts w:ascii="Arial" w:hAnsi="Arial" w:cs="Arial"/>
          <w:b/>
        </w:rPr>
        <w:t xml:space="preserve">The Act of Collective Worship </w:t>
      </w:r>
    </w:p>
    <w:p w14:paraId="2D339E26" w14:textId="77777777" w:rsidR="005B78D2" w:rsidRPr="005B78D2" w:rsidRDefault="005B78D2" w:rsidP="005B78D2">
      <w:pPr>
        <w:rPr>
          <w:rFonts w:ascii="Arial" w:hAnsi="Arial" w:cs="Arial"/>
        </w:rPr>
      </w:pPr>
      <w:r w:rsidRPr="005B78D2">
        <w:rPr>
          <w:rFonts w:ascii="Arial" w:hAnsi="Arial" w:cs="Arial"/>
        </w:rPr>
        <w:t>A variety of teaching and learning styles and active and interactive methods are appropriate in acts of collective worship. Any and all of the methods employed in the classroom can be used effectively in acts of collective worship. A variety of resources w</w:t>
      </w:r>
      <w:r>
        <w:rPr>
          <w:rFonts w:ascii="Arial" w:hAnsi="Arial" w:cs="Arial"/>
        </w:rPr>
        <w:t xml:space="preserve">ill also be used. Leaders will </w:t>
      </w:r>
      <w:r w:rsidRPr="005B78D2">
        <w:rPr>
          <w:rFonts w:ascii="Arial" w:hAnsi="Arial" w:cs="Arial"/>
        </w:rPr>
        <w:t xml:space="preserve">choose the style and/or strategy and resources which are appropriate to the content, the age, aptitude and the background of the pupils and may use the school’s questioning approach to stimulate creative thoughts. </w:t>
      </w:r>
    </w:p>
    <w:p w14:paraId="3046DE9D" w14:textId="77777777" w:rsidR="005B78D2" w:rsidRPr="005B78D2" w:rsidRDefault="005B78D2" w:rsidP="005B78D2">
      <w:pPr>
        <w:rPr>
          <w:rFonts w:ascii="Arial" w:hAnsi="Arial" w:cs="Arial"/>
        </w:rPr>
      </w:pPr>
      <w:r w:rsidRPr="005B78D2">
        <w:rPr>
          <w:rFonts w:ascii="Arial" w:hAnsi="Arial" w:cs="Arial"/>
        </w:rPr>
        <w:t xml:space="preserve">It is the combination of content and the appropriate method of delivery that will ensure that the act of worship has a spiritual dimension. The content and process must be sufficiently stimulating in order to evoke a response in the individual.  This response may not be visual, but opportunity must be given to express this response either through reflection or prayer. </w:t>
      </w:r>
    </w:p>
    <w:p w14:paraId="29D6F977" w14:textId="77777777" w:rsidR="005B78D2" w:rsidRPr="001326E5" w:rsidRDefault="005B78D2" w:rsidP="005B78D2">
      <w:pPr>
        <w:rPr>
          <w:rFonts w:ascii="Arial" w:hAnsi="Arial" w:cs="Arial"/>
        </w:rPr>
      </w:pPr>
      <w:r w:rsidRPr="005B78D2">
        <w:rPr>
          <w:rFonts w:ascii="Arial" w:hAnsi="Arial" w:cs="Arial"/>
        </w:rPr>
        <w:t xml:space="preserve">If announcements are to be given at the same time as an act of worship then they will be of a positive nature, which at times may enhance the act of worship itself. Announcements may be made preceding the act of worship but a clearly defined break between them and the act of worship </w:t>
      </w:r>
      <w:r w:rsidRPr="001326E5">
        <w:rPr>
          <w:rFonts w:ascii="Arial" w:hAnsi="Arial" w:cs="Arial"/>
        </w:rPr>
        <w:t>will be made. (A change of personnel, music, singing bowl, a moment of silence etc</w:t>
      </w:r>
      <w:r w:rsidR="00A261B5" w:rsidRPr="001326E5">
        <w:rPr>
          <w:rFonts w:ascii="Arial" w:hAnsi="Arial" w:cs="Arial"/>
        </w:rPr>
        <w:t>.</w:t>
      </w:r>
      <w:r w:rsidRPr="001326E5">
        <w:rPr>
          <w:rFonts w:ascii="Arial" w:hAnsi="Arial" w:cs="Arial"/>
        </w:rPr>
        <w:t xml:space="preserve">) </w:t>
      </w:r>
    </w:p>
    <w:p w14:paraId="71794907" w14:textId="77777777" w:rsidR="00201076" w:rsidRDefault="00201076" w:rsidP="001326E5">
      <w:pPr>
        <w:rPr>
          <w:rFonts w:ascii="Arial" w:hAnsi="Arial" w:cs="Arial"/>
          <w:b/>
        </w:rPr>
      </w:pPr>
    </w:p>
    <w:p w14:paraId="372D0832" w14:textId="08243E5E" w:rsidR="001326E5" w:rsidRPr="001326E5" w:rsidRDefault="001326E5" w:rsidP="001326E5">
      <w:pPr>
        <w:rPr>
          <w:rFonts w:ascii="Arial" w:hAnsi="Arial" w:cs="Arial"/>
          <w:b/>
        </w:rPr>
      </w:pPr>
      <w:r w:rsidRPr="001326E5">
        <w:rPr>
          <w:rFonts w:ascii="Arial" w:hAnsi="Arial" w:cs="Arial"/>
          <w:b/>
        </w:rPr>
        <w:lastRenderedPageBreak/>
        <w:t xml:space="preserve">The Relationship between Collective Worship and </w:t>
      </w:r>
      <w:r w:rsidR="00223900">
        <w:rPr>
          <w:rFonts w:ascii="Arial" w:hAnsi="Arial" w:cs="Arial"/>
          <w:b/>
        </w:rPr>
        <w:t>PSHE</w:t>
      </w:r>
    </w:p>
    <w:p w14:paraId="55A04852" w14:textId="0AF88B01" w:rsidR="001326E5" w:rsidRPr="001326E5" w:rsidRDefault="001326E5" w:rsidP="001326E5">
      <w:pPr>
        <w:rPr>
          <w:rFonts w:ascii="Arial" w:hAnsi="Arial" w:cs="Arial"/>
          <w:b/>
        </w:rPr>
      </w:pPr>
      <w:r w:rsidRPr="001326E5">
        <w:rPr>
          <w:rFonts w:ascii="Arial" w:hAnsi="Arial" w:cs="Arial"/>
        </w:rPr>
        <w:t xml:space="preserve">There are some excellent topics in the </w:t>
      </w:r>
      <w:r w:rsidR="00223900">
        <w:rPr>
          <w:rFonts w:ascii="Arial" w:hAnsi="Arial" w:cs="Arial"/>
        </w:rPr>
        <w:t>JIGSAW</w:t>
      </w:r>
      <w:r w:rsidRPr="001326E5">
        <w:rPr>
          <w:rFonts w:ascii="Arial" w:hAnsi="Arial" w:cs="Arial"/>
        </w:rPr>
        <w:t xml:space="preserve"> materials which will provide scope for planning effective collective worship. The aim of Green Lane CE Primary School will be to dovetail the requirements of both with the s</w:t>
      </w:r>
      <w:r>
        <w:rPr>
          <w:rFonts w:ascii="Arial" w:hAnsi="Arial" w:cs="Arial"/>
        </w:rPr>
        <w:t>pecific needs of the school</w:t>
      </w:r>
      <w:r w:rsidRPr="001326E5">
        <w:rPr>
          <w:rFonts w:ascii="Arial" w:hAnsi="Arial" w:cs="Arial"/>
        </w:rPr>
        <w:t xml:space="preserve">. The distinction between assemblies and collective worship should be maintained, however, and extra </w:t>
      </w:r>
      <w:r w:rsidR="00223900">
        <w:rPr>
          <w:rFonts w:ascii="Arial" w:hAnsi="Arial" w:cs="Arial"/>
        </w:rPr>
        <w:t>PSHE</w:t>
      </w:r>
      <w:r w:rsidRPr="001326E5">
        <w:rPr>
          <w:rFonts w:ascii="Arial" w:hAnsi="Arial" w:cs="Arial"/>
        </w:rPr>
        <w:t xml:space="preserve"> assemblies should not replace collective worship.</w:t>
      </w:r>
    </w:p>
    <w:p w14:paraId="010349AF" w14:textId="77777777" w:rsidR="005B78D2" w:rsidRPr="005B78D2" w:rsidRDefault="005B78D2" w:rsidP="005B78D2">
      <w:pPr>
        <w:rPr>
          <w:rFonts w:ascii="Arial" w:hAnsi="Arial" w:cs="Arial"/>
          <w:b/>
        </w:rPr>
      </w:pPr>
      <w:r w:rsidRPr="005B78D2">
        <w:rPr>
          <w:rFonts w:ascii="Arial" w:hAnsi="Arial" w:cs="Arial"/>
          <w:b/>
        </w:rPr>
        <w:t xml:space="preserve">Withdrawal </w:t>
      </w:r>
    </w:p>
    <w:p w14:paraId="762E7485" w14:textId="77777777" w:rsidR="005B78D2" w:rsidRPr="005B78D2" w:rsidRDefault="005B78D2" w:rsidP="005B78D2">
      <w:pPr>
        <w:rPr>
          <w:rFonts w:ascii="Arial" w:hAnsi="Arial" w:cs="Arial"/>
        </w:rPr>
      </w:pPr>
      <w:r w:rsidRPr="005B78D2">
        <w:rPr>
          <w:rFonts w:ascii="Arial" w:hAnsi="Arial" w:cs="Arial"/>
        </w:rPr>
        <w:t xml:space="preserve">Any parent who objects to their child attending an act or acts of collective worship may request that their child is withdrawn. Parents are encouraged to discuss this with the Headteacher.  Arrangements will be made for a child who is withdrawn to be supervised.    </w:t>
      </w:r>
    </w:p>
    <w:sectPr w:rsidR="005B78D2" w:rsidRPr="005B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5491"/>
    <w:multiLevelType w:val="hybridMultilevel"/>
    <w:tmpl w:val="A508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1716F"/>
    <w:multiLevelType w:val="hybridMultilevel"/>
    <w:tmpl w:val="1E54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258FE"/>
    <w:multiLevelType w:val="hybridMultilevel"/>
    <w:tmpl w:val="C208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714CB"/>
    <w:multiLevelType w:val="hybridMultilevel"/>
    <w:tmpl w:val="ECBA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854E8"/>
    <w:multiLevelType w:val="multilevel"/>
    <w:tmpl w:val="1952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6215E1"/>
    <w:multiLevelType w:val="hybridMultilevel"/>
    <w:tmpl w:val="252C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F1192"/>
    <w:multiLevelType w:val="hybridMultilevel"/>
    <w:tmpl w:val="80DA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E461F"/>
    <w:multiLevelType w:val="hybridMultilevel"/>
    <w:tmpl w:val="3D5EA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E3496"/>
    <w:multiLevelType w:val="hybridMultilevel"/>
    <w:tmpl w:val="297C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159E7"/>
    <w:multiLevelType w:val="hybridMultilevel"/>
    <w:tmpl w:val="7FA8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D0DAE"/>
    <w:multiLevelType w:val="hybridMultilevel"/>
    <w:tmpl w:val="F448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D6B0F"/>
    <w:multiLevelType w:val="hybridMultilevel"/>
    <w:tmpl w:val="DB8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24247"/>
    <w:multiLevelType w:val="hybridMultilevel"/>
    <w:tmpl w:val="026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4379">
    <w:abstractNumId w:val="10"/>
  </w:num>
  <w:num w:numId="2" w16cid:durableId="361707501">
    <w:abstractNumId w:val="1"/>
  </w:num>
  <w:num w:numId="3" w16cid:durableId="167411088">
    <w:abstractNumId w:val="0"/>
  </w:num>
  <w:num w:numId="4" w16cid:durableId="519516583">
    <w:abstractNumId w:val="8"/>
  </w:num>
  <w:num w:numId="5" w16cid:durableId="1757707168">
    <w:abstractNumId w:val="3"/>
  </w:num>
  <w:num w:numId="6" w16cid:durableId="902255857">
    <w:abstractNumId w:val="4"/>
  </w:num>
  <w:num w:numId="7" w16cid:durableId="1113548250">
    <w:abstractNumId w:val="12"/>
  </w:num>
  <w:num w:numId="8" w16cid:durableId="2049405295">
    <w:abstractNumId w:val="9"/>
  </w:num>
  <w:num w:numId="9" w16cid:durableId="7484878">
    <w:abstractNumId w:val="6"/>
  </w:num>
  <w:num w:numId="10" w16cid:durableId="1723097732">
    <w:abstractNumId w:val="11"/>
  </w:num>
  <w:num w:numId="11" w16cid:durableId="1639145672">
    <w:abstractNumId w:val="7"/>
  </w:num>
  <w:num w:numId="12" w16cid:durableId="30690764">
    <w:abstractNumId w:val="2"/>
  </w:num>
  <w:num w:numId="13" w16cid:durableId="770515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FE"/>
    <w:rsid w:val="0000170B"/>
    <w:rsid w:val="000B0CE1"/>
    <w:rsid w:val="000C0FF8"/>
    <w:rsid w:val="001326E5"/>
    <w:rsid w:val="00146D8A"/>
    <w:rsid w:val="0016145A"/>
    <w:rsid w:val="001B718C"/>
    <w:rsid w:val="00201076"/>
    <w:rsid w:val="00223900"/>
    <w:rsid w:val="002326C9"/>
    <w:rsid w:val="00331A5A"/>
    <w:rsid w:val="0035646E"/>
    <w:rsid w:val="00376BEE"/>
    <w:rsid w:val="00424FE1"/>
    <w:rsid w:val="0048304A"/>
    <w:rsid w:val="004E6A48"/>
    <w:rsid w:val="004F2ECE"/>
    <w:rsid w:val="004F357E"/>
    <w:rsid w:val="005051BA"/>
    <w:rsid w:val="005275EF"/>
    <w:rsid w:val="005B78D2"/>
    <w:rsid w:val="00630BB4"/>
    <w:rsid w:val="006450FE"/>
    <w:rsid w:val="006B7796"/>
    <w:rsid w:val="006C3339"/>
    <w:rsid w:val="007F4A2C"/>
    <w:rsid w:val="008E1566"/>
    <w:rsid w:val="009C1186"/>
    <w:rsid w:val="00A261B5"/>
    <w:rsid w:val="00A83950"/>
    <w:rsid w:val="00B12D90"/>
    <w:rsid w:val="00B536A4"/>
    <w:rsid w:val="00B56683"/>
    <w:rsid w:val="00BA4C89"/>
    <w:rsid w:val="00C152C4"/>
    <w:rsid w:val="00C2408B"/>
    <w:rsid w:val="00CE70E7"/>
    <w:rsid w:val="00DE66FD"/>
    <w:rsid w:val="00EC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D669"/>
  <w15:chartTrackingRefBased/>
  <w15:docId w15:val="{4A28F148-7BEF-405C-B71B-E3EFB2E8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0F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B0CE1"/>
    <w:pPr>
      <w:ind w:left="720"/>
      <w:contextualSpacing/>
    </w:pPr>
  </w:style>
  <w:style w:type="character" w:styleId="Hyperlink">
    <w:name w:val="Hyperlink"/>
    <w:rsid w:val="00CE70E7"/>
    <w:rPr>
      <w:color w:val="0000FF"/>
      <w:u w:val="single"/>
    </w:rPr>
  </w:style>
  <w:style w:type="paragraph" w:styleId="NormalWeb">
    <w:name w:val="Normal (Web)"/>
    <w:basedOn w:val="Normal"/>
    <w:uiPriority w:val="99"/>
    <w:rsid w:val="00CE70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CE70E7"/>
    <w:pPr>
      <w:spacing w:after="0" w:line="240" w:lineRule="auto"/>
    </w:pPr>
  </w:style>
  <w:style w:type="table" w:styleId="TableGrid">
    <w:name w:val="Table Grid"/>
    <w:basedOn w:val="TableNormal"/>
    <w:uiPriority w:val="39"/>
    <w:rsid w:val="001B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reenlane.dur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Props1.xml><?xml version="1.0" encoding="utf-8"?>
<ds:datastoreItem xmlns:ds="http://schemas.openxmlformats.org/officeDocument/2006/customXml" ds:itemID="{8C02932C-F619-49EA-A5B2-4D8A2ED91836}">
  <ds:schemaRefs>
    <ds:schemaRef ds:uri="http://schemas.microsoft.com/sharepoint/v3/contenttype/forms"/>
  </ds:schemaRefs>
</ds:datastoreItem>
</file>

<file path=customXml/itemProps2.xml><?xml version="1.0" encoding="utf-8"?>
<ds:datastoreItem xmlns:ds="http://schemas.openxmlformats.org/officeDocument/2006/customXml" ds:itemID="{78EA2A6E-61AB-498B-9D46-F2EEF511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B66F1-44B2-4D73-8CB0-041064F4A251}">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Robert, Goffee</cp:lastModifiedBy>
  <cp:revision>13</cp:revision>
  <dcterms:created xsi:type="dcterms:W3CDTF">2019-07-04T07:50:00Z</dcterms:created>
  <dcterms:modified xsi:type="dcterms:W3CDTF">2025-09-04T12:50:00Z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y fmtid="{D5CDD505-2E9C-101B-9397-08002B2CF9AE}" pid="3" name="Order">
    <vt:r8>874000</vt:r8>
  </property>
</Properties>
</file>