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555"/>
        <w:gridCol w:w="7795"/>
      </w:tblGrid>
      <w:tr w:rsidR="00B45B5D" w:rsidRPr="008B7E53" w14:paraId="0893563F" w14:textId="77777777" w:rsidTr="00B45B5D">
        <w:tc>
          <w:tcPr>
            <w:tcW w:w="9350" w:type="dxa"/>
            <w:gridSpan w:val="2"/>
          </w:tcPr>
          <w:p w14:paraId="78D3EA4F" w14:textId="3A0FB02B" w:rsidR="00735482" w:rsidRDefault="003D6B18" w:rsidP="00686779">
            <w:pPr>
              <w:jc w:val="center"/>
              <w:rPr>
                <w:rFonts w:cstheme="minorHAnsi"/>
                <w:b/>
                <w:sz w:val="28"/>
              </w:rPr>
            </w:pPr>
            <w:r>
              <w:rPr>
                <w:rFonts w:cstheme="minorHAnsi"/>
                <w:b/>
                <w:sz w:val="28"/>
              </w:rPr>
              <w:t>202</w:t>
            </w:r>
            <w:r w:rsidR="003514A0">
              <w:rPr>
                <w:rFonts w:cstheme="minorHAnsi"/>
                <w:b/>
                <w:sz w:val="28"/>
              </w:rPr>
              <w:t>5</w:t>
            </w:r>
            <w:r w:rsidR="00B45B5D" w:rsidRPr="008B7E53">
              <w:rPr>
                <w:rFonts w:cstheme="minorHAnsi"/>
                <w:b/>
                <w:sz w:val="28"/>
              </w:rPr>
              <w:t xml:space="preserve"> Annual Governance Statement for the </w:t>
            </w:r>
            <w:r w:rsidR="00735482">
              <w:rPr>
                <w:rFonts w:cstheme="minorHAnsi"/>
                <w:b/>
                <w:sz w:val="28"/>
              </w:rPr>
              <w:t>Academy Council</w:t>
            </w:r>
            <w:r w:rsidR="00B45B5D" w:rsidRPr="008B7E53">
              <w:rPr>
                <w:rFonts w:cstheme="minorHAnsi"/>
                <w:b/>
                <w:sz w:val="28"/>
              </w:rPr>
              <w:t xml:space="preserve"> of </w:t>
            </w:r>
          </w:p>
          <w:p w14:paraId="021C0909" w14:textId="0E9EB008" w:rsidR="00B45B5D" w:rsidRPr="008B7E53" w:rsidRDefault="00B45B5D" w:rsidP="00686779">
            <w:pPr>
              <w:jc w:val="center"/>
              <w:rPr>
                <w:rFonts w:cstheme="minorHAnsi"/>
                <w:b/>
                <w:sz w:val="28"/>
              </w:rPr>
            </w:pPr>
            <w:r w:rsidRPr="008B7E53">
              <w:rPr>
                <w:rFonts w:cstheme="minorHAnsi"/>
                <w:b/>
                <w:sz w:val="28"/>
              </w:rPr>
              <w:t>Green Lane Church of England Primary School, Barnard Castle</w:t>
            </w:r>
          </w:p>
        </w:tc>
      </w:tr>
      <w:tr w:rsidR="00B45B5D" w:rsidRPr="008B7E53" w14:paraId="65DBA745" w14:textId="77777777" w:rsidTr="00B45B5D">
        <w:tc>
          <w:tcPr>
            <w:tcW w:w="9350" w:type="dxa"/>
            <w:gridSpan w:val="2"/>
          </w:tcPr>
          <w:p w14:paraId="16F052B1" w14:textId="09F3CA3F" w:rsidR="00686779" w:rsidRPr="008B7E53" w:rsidRDefault="00B45B5D">
            <w:pPr>
              <w:rPr>
                <w:rFonts w:cstheme="minorHAnsi"/>
              </w:rPr>
            </w:pPr>
            <w:r w:rsidRPr="008B7E53">
              <w:rPr>
                <w:rFonts w:cstheme="minorHAnsi"/>
              </w:rPr>
              <w:t xml:space="preserve">In accordance with the Government’s requirements the 3 core strategic functions of Green Lane CE School’s </w:t>
            </w:r>
            <w:r w:rsidR="00735482">
              <w:rPr>
                <w:rFonts w:cstheme="minorHAnsi"/>
              </w:rPr>
              <w:t>Academy Council</w:t>
            </w:r>
            <w:r w:rsidRPr="008B7E53">
              <w:rPr>
                <w:rFonts w:cstheme="minorHAnsi"/>
              </w:rPr>
              <w:t xml:space="preserve"> are:</w:t>
            </w:r>
          </w:p>
          <w:p w14:paraId="2DE20850" w14:textId="77777777" w:rsidR="00686779" w:rsidRPr="008B7E53" w:rsidRDefault="00B45B5D">
            <w:pPr>
              <w:rPr>
                <w:rFonts w:cstheme="minorHAnsi"/>
              </w:rPr>
            </w:pPr>
            <w:r w:rsidRPr="008B7E53">
              <w:rPr>
                <w:rFonts w:cstheme="minorHAnsi"/>
              </w:rPr>
              <w:t xml:space="preserve">1. Ensuring clarity of vision, ethos and strategic direction; </w:t>
            </w:r>
          </w:p>
          <w:p w14:paraId="011A3870" w14:textId="7BAF6121" w:rsidR="00686779" w:rsidRPr="008B7E53" w:rsidRDefault="00B45B5D">
            <w:pPr>
              <w:rPr>
                <w:rFonts w:cstheme="minorHAnsi"/>
              </w:rPr>
            </w:pPr>
            <w:r w:rsidRPr="008B7E53">
              <w:rPr>
                <w:rFonts w:cstheme="minorHAnsi"/>
              </w:rPr>
              <w:t xml:space="preserve">2. Holding the Headteacher to account for the educational performance of the school and its pupils, and the performance management of staff; </w:t>
            </w:r>
          </w:p>
          <w:p w14:paraId="1760564E" w14:textId="5365BD41" w:rsidR="00B45B5D" w:rsidRPr="008B7E53" w:rsidRDefault="00B45B5D">
            <w:pPr>
              <w:rPr>
                <w:rFonts w:cstheme="minorHAnsi"/>
              </w:rPr>
            </w:pPr>
            <w:r w:rsidRPr="008B7E53">
              <w:rPr>
                <w:rFonts w:cstheme="minorHAnsi"/>
              </w:rPr>
              <w:t>3. Overseeing the financial performance of the school and making sure its money is well spent.</w:t>
            </w:r>
          </w:p>
        </w:tc>
      </w:tr>
      <w:tr w:rsidR="00B45B5D" w:rsidRPr="008B7E53" w14:paraId="367296BE" w14:textId="77777777" w:rsidTr="00B45B5D">
        <w:tc>
          <w:tcPr>
            <w:tcW w:w="1555" w:type="dxa"/>
          </w:tcPr>
          <w:p w14:paraId="36ACF4D2" w14:textId="77777777" w:rsidR="00B45B5D" w:rsidRPr="008B7E53" w:rsidRDefault="00B45B5D">
            <w:pPr>
              <w:rPr>
                <w:rFonts w:cstheme="minorHAnsi"/>
                <w:b/>
              </w:rPr>
            </w:pPr>
            <w:r w:rsidRPr="008B7E53">
              <w:rPr>
                <w:rFonts w:cstheme="minorHAnsi"/>
                <w:b/>
              </w:rPr>
              <w:t>Governance arrangements</w:t>
            </w:r>
          </w:p>
        </w:tc>
        <w:tc>
          <w:tcPr>
            <w:tcW w:w="7795" w:type="dxa"/>
          </w:tcPr>
          <w:p w14:paraId="0EF53213" w14:textId="538C9674" w:rsidR="00735482" w:rsidRPr="008B7E53" w:rsidRDefault="00B45B5D" w:rsidP="00735482">
            <w:pPr>
              <w:rPr>
                <w:rFonts w:cstheme="minorHAnsi"/>
              </w:rPr>
            </w:pPr>
            <w:r w:rsidRPr="008B7E53">
              <w:rPr>
                <w:rFonts w:cstheme="minorHAnsi"/>
              </w:rPr>
              <w:t xml:space="preserve">The </w:t>
            </w:r>
            <w:r w:rsidR="00735482">
              <w:rPr>
                <w:rFonts w:cstheme="minorHAnsi"/>
              </w:rPr>
              <w:t>Academy Council</w:t>
            </w:r>
            <w:r w:rsidRPr="008B7E53">
              <w:rPr>
                <w:rFonts w:cstheme="minorHAnsi"/>
              </w:rPr>
              <w:t xml:space="preserve"> of the school was constituted in </w:t>
            </w:r>
            <w:r w:rsidR="00735482">
              <w:rPr>
                <w:rFonts w:cstheme="minorHAnsi"/>
              </w:rPr>
              <w:t>2023</w:t>
            </w:r>
            <w:r w:rsidRPr="008B7E53">
              <w:rPr>
                <w:rFonts w:cstheme="minorHAnsi"/>
              </w:rPr>
              <w:t xml:space="preserve"> </w:t>
            </w:r>
            <w:r w:rsidR="00735482">
              <w:rPr>
                <w:rFonts w:cstheme="minorHAnsi"/>
              </w:rPr>
              <w:t>following Green Lane CE Primary School’s academization as part of the Durham and Newcastle Diocesan Learning Trust (DNDLT)</w:t>
            </w:r>
          </w:p>
          <w:p w14:paraId="2438E9EB" w14:textId="29DE608B" w:rsidR="00B45B5D" w:rsidRPr="008B7E53" w:rsidRDefault="00B45B5D">
            <w:pPr>
              <w:rPr>
                <w:rFonts w:cstheme="minorHAnsi"/>
              </w:rPr>
            </w:pPr>
          </w:p>
        </w:tc>
      </w:tr>
      <w:tr w:rsidR="00B45B5D" w:rsidRPr="008B7E53" w14:paraId="5213657E" w14:textId="77777777" w:rsidTr="00B45B5D">
        <w:tc>
          <w:tcPr>
            <w:tcW w:w="1555" w:type="dxa"/>
          </w:tcPr>
          <w:p w14:paraId="650DBD9B" w14:textId="77777777" w:rsidR="00B45B5D" w:rsidRPr="008B7E53" w:rsidRDefault="00B45B5D">
            <w:pPr>
              <w:rPr>
                <w:rFonts w:cstheme="minorHAnsi"/>
                <w:b/>
              </w:rPr>
            </w:pPr>
            <w:r w:rsidRPr="008B7E53">
              <w:rPr>
                <w:rFonts w:cstheme="minorHAnsi"/>
                <w:b/>
              </w:rPr>
              <w:t>Attendance record of Governors</w:t>
            </w:r>
          </w:p>
        </w:tc>
        <w:tc>
          <w:tcPr>
            <w:tcW w:w="7795" w:type="dxa"/>
          </w:tcPr>
          <w:p w14:paraId="5B2FC131" w14:textId="76AA25B7" w:rsidR="00B45B5D" w:rsidRPr="008B7E53" w:rsidRDefault="00735482">
            <w:pPr>
              <w:rPr>
                <w:rFonts w:cstheme="minorHAnsi"/>
              </w:rPr>
            </w:pPr>
            <w:proofErr w:type="spellStart"/>
            <w:r>
              <w:rPr>
                <w:rFonts w:cstheme="minorHAnsi"/>
              </w:rPr>
              <w:t>Councillors</w:t>
            </w:r>
            <w:proofErr w:type="spellEnd"/>
            <w:r w:rsidR="00B45B5D" w:rsidRPr="008B7E53">
              <w:rPr>
                <w:rFonts w:cstheme="minorHAnsi"/>
              </w:rPr>
              <w:t xml:space="preserve"> have excellent attendance at </w:t>
            </w:r>
            <w:proofErr w:type="gramStart"/>
            <w:r w:rsidR="00B45B5D" w:rsidRPr="008B7E53">
              <w:rPr>
                <w:rFonts w:cstheme="minorHAnsi"/>
              </w:rPr>
              <w:t>meetings</w:t>
            </w:r>
            <w:proofErr w:type="gramEnd"/>
            <w:r w:rsidR="00B45B5D" w:rsidRPr="008B7E53">
              <w:rPr>
                <w:rFonts w:cstheme="minorHAnsi"/>
              </w:rPr>
              <w:t xml:space="preserve"> and we have never cancelled a meeting because it was not quorate (the number of </w:t>
            </w:r>
            <w:proofErr w:type="spellStart"/>
            <w:r>
              <w:rPr>
                <w:rFonts w:cstheme="minorHAnsi"/>
              </w:rPr>
              <w:t>councillors</w:t>
            </w:r>
            <w:proofErr w:type="spellEnd"/>
            <w:r w:rsidR="00B45B5D" w:rsidRPr="008B7E53">
              <w:rPr>
                <w:rFonts w:cstheme="minorHAnsi"/>
              </w:rPr>
              <w:t xml:space="preserve"> needed to ensure that legal decisions can be made).</w:t>
            </w:r>
          </w:p>
        </w:tc>
      </w:tr>
      <w:tr w:rsidR="00B45B5D" w:rsidRPr="008B7E53" w14:paraId="40333ED2" w14:textId="77777777" w:rsidTr="00B45B5D">
        <w:tc>
          <w:tcPr>
            <w:tcW w:w="1555" w:type="dxa"/>
          </w:tcPr>
          <w:p w14:paraId="4D2973CE" w14:textId="511C4C6E" w:rsidR="00B45B5D" w:rsidRPr="008B7E53" w:rsidRDefault="00B45B5D">
            <w:pPr>
              <w:rPr>
                <w:rFonts w:cstheme="minorHAnsi"/>
                <w:b/>
              </w:rPr>
            </w:pPr>
            <w:r w:rsidRPr="008B7E53">
              <w:rPr>
                <w:rFonts w:cstheme="minorHAnsi"/>
                <w:b/>
              </w:rPr>
              <w:t xml:space="preserve">The work that we have done in the </w:t>
            </w:r>
            <w:r w:rsidR="00063DC5">
              <w:rPr>
                <w:rFonts w:cstheme="minorHAnsi"/>
                <w:b/>
              </w:rPr>
              <w:t>Academy Council</w:t>
            </w:r>
          </w:p>
        </w:tc>
        <w:tc>
          <w:tcPr>
            <w:tcW w:w="7795" w:type="dxa"/>
          </w:tcPr>
          <w:p w14:paraId="33ED1290" w14:textId="46AD09AA" w:rsidR="00C50908" w:rsidRDefault="005E3FDB" w:rsidP="00735482">
            <w:pPr>
              <w:rPr>
                <w:rFonts w:cstheme="minorHAnsi"/>
              </w:rPr>
            </w:pPr>
            <w:r w:rsidRPr="004D4624">
              <w:rPr>
                <w:rFonts w:cstheme="minorHAnsi"/>
                <w:b/>
              </w:rPr>
              <w:t>202</w:t>
            </w:r>
            <w:r w:rsidR="00735482">
              <w:rPr>
                <w:rFonts w:cstheme="minorHAnsi"/>
                <w:b/>
              </w:rPr>
              <w:t>5</w:t>
            </w:r>
            <w:r w:rsidRPr="004D4624">
              <w:rPr>
                <w:rFonts w:cstheme="minorHAnsi"/>
                <w:b/>
              </w:rPr>
              <w:t xml:space="preserve"> Summary</w:t>
            </w:r>
            <w:r w:rsidRPr="004D4624">
              <w:rPr>
                <w:rFonts w:cstheme="minorHAnsi"/>
              </w:rPr>
              <w:t xml:space="preserve">: </w:t>
            </w:r>
            <w:r w:rsidR="00C50908" w:rsidRPr="004D4624">
              <w:rPr>
                <w:rFonts w:cstheme="minorHAnsi"/>
              </w:rPr>
              <w:t xml:space="preserve">The last two years have been dominated by </w:t>
            </w:r>
            <w:r w:rsidR="00735482">
              <w:rPr>
                <w:rFonts w:cstheme="minorHAnsi"/>
              </w:rPr>
              <w:t xml:space="preserve">the school’s conversion </w:t>
            </w:r>
            <w:proofErr w:type="gramStart"/>
            <w:r w:rsidR="00735482">
              <w:rPr>
                <w:rFonts w:cstheme="minorHAnsi"/>
              </w:rPr>
              <w:t>to</w:t>
            </w:r>
            <w:proofErr w:type="gramEnd"/>
            <w:r w:rsidR="00735482">
              <w:rPr>
                <w:rFonts w:cstheme="minorHAnsi"/>
              </w:rPr>
              <w:t xml:space="preserve"> an academy as part of the Durham and Newcastle Diocesan Learning Trust (DNDLT). This decision was taken following an extensive consultation process with parents and carers, as well as with other stakeholders. The school joined the academy because school leaders wanted to increase the amount of support on offer to help the school navigate its way following a challenging period during covid.</w:t>
            </w:r>
          </w:p>
          <w:p w14:paraId="1D1994CD" w14:textId="77777777" w:rsidR="00735482" w:rsidRPr="004D4624" w:rsidRDefault="00735482" w:rsidP="00735482">
            <w:pPr>
              <w:rPr>
                <w:rFonts w:cstheme="minorHAnsi"/>
              </w:rPr>
            </w:pPr>
          </w:p>
          <w:p w14:paraId="2E2E2CB4" w14:textId="07F31A4F" w:rsidR="00096DCB" w:rsidRPr="004D4624" w:rsidRDefault="00C50908" w:rsidP="00C50908">
            <w:pPr>
              <w:pStyle w:val="1bodycopy"/>
              <w:rPr>
                <w:rFonts w:asciiTheme="minorHAnsi" w:hAnsiTheme="minorHAnsi" w:cstheme="minorHAnsi"/>
                <w:sz w:val="22"/>
                <w:szCs w:val="22"/>
              </w:rPr>
            </w:pPr>
            <w:r w:rsidRPr="004D4624">
              <w:rPr>
                <w:rFonts w:asciiTheme="minorHAnsi" w:hAnsiTheme="minorHAnsi" w:cstheme="minorHAnsi"/>
                <w:sz w:val="22"/>
                <w:szCs w:val="22"/>
              </w:rPr>
              <w:t xml:space="preserve">The school has invested </w:t>
            </w:r>
            <w:r w:rsidR="00096DCB" w:rsidRPr="004D4624">
              <w:rPr>
                <w:rFonts w:asciiTheme="minorHAnsi" w:hAnsiTheme="minorHAnsi" w:cstheme="minorHAnsi"/>
                <w:sz w:val="22"/>
                <w:szCs w:val="22"/>
              </w:rPr>
              <w:t xml:space="preserve">much time and resources into supporting pupil and staff wellbeing with the </w:t>
            </w:r>
            <w:r w:rsidR="00735482">
              <w:rPr>
                <w:rFonts w:asciiTheme="minorHAnsi" w:hAnsiTheme="minorHAnsi" w:cstheme="minorHAnsi"/>
                <w:sz w:val="22"/>
                <w:szCs w:val="22"/>
              </w:rPr>
              <w:t>Academy Council</w:t>
            </w:r>
            <w:r w:rsidR="00096DCB" w:rsidRPr="004D4624">
              <w:rPr>
                <w:rFonts w:asciiTheme="minorHAnsi" w:hAnsiTheme="minorHAnsi" w:cstheme="minorHAnsi"/>
                <w:sz w:val="22"/>
                <w:szCs w:val="22"/>
              </w:rPr>
              <w:t xml:space="preserve"> supporting moves to expand the pastoral support offered by the Deputy Headteacher</w:t>
            </w:r>
            <w:r w:rsidR="00735482">
              <w:rPr>
                <w:rFonts w:asciiTheme="minorHAnsi" w:hAnsiTheme="minorHAnsi" w:cstheme="minorHAnsi"/>
                <w:sz w:val="22"/>
                <w:szCs w:val="22"/>
              </w:rPr>
              <w:t>, in particular with the training of key staff members in Nurture Provision</w:t>
            </w:r>
            <w:r w:rsidR="00096DCB" w:rsidRPr="004D4624">
              <w:rPr>
                <w:rFonts w:asciiTheme="minorHAnsi" w:hAnsiTheme="minorHAnsi" w:cstheme="minorHAnsi"/>
                <w:sz w:val="22"/>
                <w:szCs w:val="22"/>
              </w:rPr>
              <w:t xml:space="preserve">. </w:t>
            </w:r>
          </w:p>
          <w:p w14:paraId="48FD2DFD" w14:textId="0986DBEB" w:rsidR="005E3FDB" w:rsidRPr="004D4624" w:rsidRDefault="00B45B5D" w:rsidP="005E3FDB">
            <w:pPr>
              <w:rPr>
                <w:rFonts w:cstheme="minorHAnsi"/>
              </w:rPr>
            </w:pPr>
            <w:r w:rsidRPr="004D4624">
              <w:rPr>
                <w:rFonts w:cstheme="minorHAnsi"/>
                <w:b/>
              </w:rPr>
              <w:t>Curriculum</w:t>
            </w:r>
            <w:r w:rsidR="005E3FDB" w:rsidRPr="004D4624">
              <w:rPr>
                <w:rFonts w:cstheme="minorHAnsi"/>
                <w:b/>
              </w:rPr>
              <w:t xml:space="preserve"> and Performance</w:t>
            </w:r>
            <w:r w:rsidRPr="004D4624">
              <w:rPr>
                <w:rFonts w:cstheme="minorHAnsi"/>
              </w:rPr>
              <w:t xml:space="preserve">: The </w:t>
            </w:r>
            <w:r w:rsidR="00735482">
              <w:rPr>
                <w:rFonts w:cstheme="minorHAnsi"/>
              </w:rPr>
              <w:t>council</w:t>
            </w:r>
            <w:r w:rsidRPr="004D4624">
              <w:rPr>
                <w:rFonts w:cstheme="minorHAnsi"/>
              </w:rPr>
              <w:t xml:space="preserve"> has </w:t>
            </w:r>
            <w:r w:rsidR="005E3FDB" w:rsidRPr="004D4624">
              <w:rPr>
                <w:rFonts w:cstheme="minorHAnsi"/>
              </w:rPr>
              <w:t xml:space="preserve">focused intensely on the Character Education element of school improvement, ensuring that subject leads weave the core values and the teaching of them within each of the curriculum areas – with the intention of giving Green Lane a unique perspective as a school with the aim of becoming a </w:t>
            </w:r>
            <w:r w:rsidR="004A00C3" w:rsidRPr="004D4624">
              <w:rPr>
                <w:rFonts w:cstheme="minorHAnsi"/>
              </w:rPr>
              <w:t>fully-fledged</w:t>
            </w:r>
            <w:r w:rsidR="005E3FDB" w:rsidRPr="004D4624">
              <w:rPr>
                <w:rFonts w:cstheme="minorHAnsi"/>
              </w:rPr>
              <w:t xml:space="preserve"> Character Education school by 202</w:t>
            </w:r>
            <w:r w:rsidR="00735482">
              <w:rPr>
                <w:rFonts w:cstheme="minorHAnsi"/>
              </w:rPr>
              <w:t>6</w:t>
            </w:r>
            <w:r w:rsidR="005E3FDB" w:rsidRPr="004D4624">
              <w:rPr>
                <w:rFonts w:cstheme="minorHAnsi"/>
              </w:rPr>
              <w:t xml:space="preserve">. </w:t>
            </w:r>
          </w:p>
          <w:p w14:paraId="530EF217" w14:textId="77777777" w:rsidR="005E3FDB" w:rsidRPr="004D4624" w:rsidRDefault="005E3FDB" w:rsidP="005E3FDB">
            <w:pPr>
              <w:rPr>
                <w:rFonts w:cstheme="minorHAnsi"/>
              </w:rPr>
            </w:pPr>
          </w:p>
          <w:p w14:paraId="4EDEA7DA" w14:textId="72C4F29A" w:rsidR="005E3FDB" w:rsidRPr="004D4624" w:rsidRDefault="005E3FDB" w:rsidP="005E3FDB">
            <w:pPr>
              <w:rPr>
                <w:rFonts w:cstheme="minorHAnsi"/>
              </w:rPr>
            </w:pPr>
            <w:r w:rsidRPr="004D4624">
              <w:rPr>
                <w:rFonts w:cstheme="minorHAnsi"/>
              </w:rPr>
              <w:t xml:space="preserve">There has also been an opportunity to reflect on the monitoring and evaluation of </w:t>
            </w:r>
            <w:r w:rsidR="00100F05" w:rsidRPr="004D4624">
              <w:rPr>
                <w:rFonts w:cstheme="minorHAnsi"/>
              </w:rPr>
              <w:t>teaching</w:t>
            </w:r>
            <w:r w:rsidRPr="004D4624">
              <w:rPr>
                <w:rFonts w:cstheme="minorHAnsi"/>
              </w:rPr>
              <w:t xml:space="preserve"> within Green Lane and the </w:t>
            </w:r>
            <w:r w:rsidR="00735482">
              <w:rPr>
                <w:rFonts w:cstheme="minorHAnsi"/>
              </w:rPr>
              <w:t>council have</w:t>
            </w:r>
            <w:r w:rsidRPr="004D4624">
              <w:rPr>
                <w:rFonts w:cstheme="minorHAnsi"/>
              </w:rPr>
              <w:t xml:space="preserve"> helped develop a new model based </w:t>
            </w:r>
            <w:r w:rsidR="00735482">
              <w:rPr>
                <w:rFonts w:cstheme="minorHAnsi"/>
              </w:rPr>
              <w:t>around helping the children to ‘know more and remember more’</w:t>
            </w:r>
            <w:r w:rsidRPr="004D4624">
              <w:rPr>
                <w:rFonts w:cstheme="minorHAnsi"/>
              </w:rPr>
              <w:t xml:space="preserve">. </w:t>
            </w:r>
            <w:r w:rsidR="00735482">
              <w:rPr>
                <w:rFonts w:cstheme="minorHAnsi"/>
              </w:rPr>
              <w:t xml:space="preserve">This was evidenced by the council in a book scrutiny and a meeting with the geography and history subject lead in February 2025. </w:t>
            </w:r>
            <w:r w:rsidRPr="004D4624">
              <w:rPr>
                <w:rFonts w:cstheme="minorHAnsi"/>
              </w:rPr>
              <w:t>The new monitoring model will move away from termly whole lesson observations towards a more regular focused classroom review that involves tracking pupil progress</w:t>
            </w:r>
            <w:r w:rsidR="00735482">
              <w:rPr>
                <w:rFonts w:cstheme="minorHAnsi"/>
              </w:rPr>
              <w:t xml:space="preserve"> after each lesson</w:t>
            </w:r>
            <w:r w:rsidRPr="004D4624">
              <w:rPr>
                <w:rFonts w:cstheme="minorHAnsi"/>
              </w:rPr>
              <w:t>.</w:t>
            </w:r>
          </w:p>
          <w:p w14:paraId="24E74A22" w14:textId="77777777" w:rsidR="005E3FDB" w:rsidRPr="004D4624" w:rsidRDefault="005E3FDB" w:rsidP="005E3FDB">
            <w:pPr>
              <w:rPr>
                <w:rFonts w:cstheme="minorHAnsi"/>
              </w:rPr>
            </w:pPr>
          </w:p>
          <w:p w14:paraId="71EBB508" w14:textId="683791B2" w:rsidR="005E3FDB" w:rsidRPr="004D4624" w:rsidRDefault="005E3FDB" w:rsidP="005E3FDB">
            <w:pPr>
              <w:rPr>
                <w:rFonts w:cstheme="minorHAnsi"/>
                <w:i/>
              </w:rPr>
            </w:pPr>
            <w:r w:rsidRPr="004D4624">
              <w:rPr>
                <w:rFonts w:cstheme="minorHAnsi"/>
                <w:i/>
              </w:rPr>
              <w:t xml:space="preserve">The </w:t>
            </w:r>
            <w:r w:rsidR="00063DC5">
              <w:rPr>
                <w:rFonts w:cstheme="minorHAnsi"/>
                <w:i/>
              </w:rPr>
              <w:t xml:space="preserve">council’s </w:t>
            </w:r>
            <w:r w:rsidRPr="004D4624">
              <w:rPr>
                <w:rFonts w:cstheme="minorHAnsi"/>
                <w:i/>
              </w:rPr>
              <w:t>main aims moving forward are to help staff develop a strong experience rich curriculum with subject leads both supported and challenged in a constructive way</w:t>
            </w:r>
            <w:r w:rsidR="00735482">
              <w:rPr>
                <w:rFonts w:cstheme="minorHAnsi"/>
                <w:i/>
              </w:rPr>
              <w:t xml:space="preserve">, </w:t>
            </w:r>
            <w:r w:rsidR="00100F05" w:rsidRPr="004D4624">
              <w:rPr>
                <w:rFonts w:cstheme="minorHAnsi"/>
                <w:i/>
              </w:rPr>
              <w:t>so that pupils at Green Lane are even better prepared for the next stage of their education</w:t>
            </w:r>
            <w:r w:rsidRPr="004D4624">
              <w:rPr>
                <w:rFonts w:cstheme="minorHAnsi"/>
                <w:i/>
              </w:rPr>
              <w:t>.</w:t>
            </w:r>
          </w:p>
          <w:p w14:paraId="52C286EB" w14:textId="0BBEB519" w:rsidR="005E3FDB" w:rsidRPr="004D4624" w:rsidRDefault="005E3FDB">
            <w:pPr>
              <w:rPr>
                <w:rFonts w:cstheme="minorHAnsi"/>
              </w:rPr>
            </w:pPr>
          </w:p>
          <w:p w14:paraId="55B44F7F" w14:textId="5B6A318B" w:rsidR="00100F05" w:rsidRPr="004D4624" w:rsidRDefault="00B45B5D">
            <w:pPr>
              <w:rPr>
                <w:rFonts w:cstheme="minorHAnsi"/>
              </w:rPr>
            </w:pPr>
            <w:r w:rsidRPr="004D4624">
              <w:rPr>
                <w:rFonts w:cstheme="minorHAnsi"/>
                <w:b/>
              </w:rPr>
              <w:t>Finance</w:t>
            </w:r>
            <w:r w:rsidR="00100F05" w:rsidRPr="004D4624">
              <w:rPr>
                <w:rFonts w:cstheme="minorHAnsi"/>
                <w:b/>
              </w:rPr>
              <w:t xml:space="preserve">, </w:t>
            </w:r>
            <w:r w:rsidRPr="004D4624">
              <w:rPr>
                <w:rFonts w:cstheme="minorHAnsi"/>
                <w:b/>
              </w:rPr>
              <w:t>Premises</w:t>
            </w:r>
            <w:r w:rsidR="00100F05" w:rsidRPr="004D4624">
              <w:rPr>
                <w:rFonts w:cstheme="minorHAnsi"/>
                <w:b/>
              </w:rPr>
              <w:t xml:space="preserve">, </w:t>
            </w:r>
            <w:r w:rsidR="00735482">
              <w:rPr>
                <w:rFonts w:cstheme="minorHAnsi"/>
                <w:b/>
              </w:rPr>
              <w:t xml:space="preserve">and </w:t>
            </w:r>
            <w:r w:rsidR="00100F05" w:rsidRPr="004D4624">
              <w:rPr>
                <w:rFonts w:cstheme="minorHAnsi"/>
                <w:b/>
              </w:rPr>
              <w:t>Personnel</w:t>
            </w:r>
            <w:r w:rsidRPr="004D4624">
              <w:rPr>
                <w:rFonts w:cstheme="minorHAnsi"/>
              </w:rPr>
              <w:t>: Th</w:t>
            </w:r>
            <w:r w:rsidR="00735482">
              <w:rPr>
                <w:rFonts w:cstheme="minorHAnsi"/>
              </w:rPr>
              <w:t xml:space="preserve">e council </w:t>
            </w:r>
            <w:r w:rsidRPr="004D4624">
              <w:rPr>
                <w:rFonts w:cstheme="minorHAnsi"/>
              </w:rPr>
              <w:t xml:space="preserve">oversees the school’s budgets (including those for specific projects or purposes – Sports </w:t>
            </w:r>
            <w:r w:rsidR="00100F05" w:rsidRPr="004D4624">
              <w:rPr>
                <w:rFonts w:cstheme="minorHAnsi"/>
              </w:rPr>
              <w:t>P</w:t>
            </w:r>
            <w:r w:rsidRPr="004D4624">
              <w:rPr>
                <w:rFonts w:cstheme="minorHAnsi"/>
              </w:rPr>
              <w:t xml:space="preserve">remium, Pupil </w:t>
            </w:r>
            <w:r w:rsidR="00100F05" w:rsidRPr="004D4624">
              <w:rPr>
                <w:rFonts w:cstheme="minorHAnsi"/>
              </w:rPr>
              <w:t>P</w:t>
            </w:r>
            <w:r w:rsidRPr="004D4624">
              <w:rPr>
                <w:rFonts w:cstheme="minorHAnsi"/>
              </w:rPr>
              <w:t xml:space="preserve">remium) </w:t>
            </w:r>
            <w:r w:rsidRPr="004D4624">
              <w:rPr>
                <w:rFonts w:cstheme="minorHAnsi"/>
              </w:rPr>
              <w:lastRenderedPageBreak/>
              <w:t xml:space="preserve">and notes and </w:t>
            </w:r>
            <w:r w:rsidR="00100F05" w:rsidRPr="004D4624">
              <w:rPr>
                <w:rFonts w:cstheme="minorHAnsi"/>
              </w:rPr>
              <w:t>challeng</w:t>
            </w:r>
            <w:r w:rsidRPr="004D4624">
              <w:rPr>
                <w:rFonts w:cstheme="minorHAnsi"/>
              </w:rPr>
              <w:t>es any variations reported. It has oversight of major building/premises matters.</w:t>
            </w:r>
          </w:p>
          <w:p w14:paraId="03C1F69A" w14:textId="77777777" w:rsidR="00100F05" w:rsidRPr="004D4624" w:rsidRDefault="00100F05">
            <w:pPr>
              <w:rPr>
                <w:rFonts w:cstheme="minorHAnsi"/>
              </w:rPr>
            </w:pPr>
          </w:p>
          <w:p w14:paraId="04A8A2C9" w14:textId="7A75EC5F" w:rsidR="00CE7E63" w:rsidRPr="004D4624" w:rsidRDefault="00CE7E63">
            <w:pPr>
              <w:rPr>
                <w:rFonts w:cstheme="minorHAnsi"/>
                <w:i/>
              </w:rPr>
            </w:pPr>
            <w:r w:rsidRPr="004D4624">
              <w:rPr>
                <w:rFonts w:cstheme="minorHAnsi"/>
                <w:i/>
              </w:rPr>
              <w:t xml:space="preserve">The </w:t>
            </w:r>
            <w:r w:rsidR="0011061C">
              <w:rPr>
                <w:rFonts w:cstheme="minorHAnsi"/>
                <w:i/>
              </w:rPr>
              <w:t>council’s</w:t>
            </w:r>
            <w:r w:rsidRPr="004D4624">
              <w:rPr>
                <w:rFonts w:cstheme="minorHAnsi"/>
                <w:i/>
              </w:rPr>
              <w:t xml:space="preserve"> main aims moving forward are to ensure that funding </w:t>
            </w:r>
            <w:r w:rsidR="00F72F76" w:rsidRPr="004D4624">
              <w:rPr>
                <w:rFonts w:cstheme="minorHAnsi"/>
                <w:i/>
              </w:rPr>
              <w:t xml:space="preserve">is used to support pupil learning over the next few years so that catchup following the pandemic is as high as it can be. </w:t>
            </w:r>
          </w:p>
          <w:p w14:paraId="58FB4B68" w14:textId="77777777" w:rsidR="00CE7E63" w:rsidRPr="004D4624" w:rsidRDefault="00CE7E63">
            <w:pPr>
              <w:rPr>
                <w:rFonts w:cstheme="minorHAnsi"/>
              </w:rPr>
            </w:pPr>
          </w:p>
          <w:p w14:paraId="5127B7C1" w14:textId="09A1A1F2" w:rsidR="00B45B5D" w:rsidRDefault="00B45B5D">
            <w:pPr>
              <w:rPr>
                <w:color w:val="000000"/>
                <w:shd w:val="clear" w:color="auto" w:fill="FFFFFF"/>
              </w:rPr>
            </w:pPr>
            <w:r w:rsidRPr="004D4624">
              <w:rPr>
                <w:rFonts w:cstheme="minorHAnsi"/>
                <w:b/>
              </w:rPr>
              <w:t>Christian Ethos</w:t>
            </w:r>
            <w:r w:rsidRPr="004D4624">
              <w:rPr>
                <w:rFonts w:cstheme="minorHAnsi"/>
              </w:rPr>
              <w:t xml:space="preserve">: </w:t>
            </w:r>
            <w:r w:rsidR="004D4624" w:rsidRPr="004D4624">
              <w:rPr>
                <w:color w:val="000000"/>
                <w:shd w:val="clear" w:color="auto" w:fill="FFFFFF"/>
              </w:rPr>
              <w:t>The school works hard to promote a positive working, learning, respectful, caring environment for its pupils, staff and volunteers. Th</w:t>
            </w:r>
            <w:r w:rsidR="0011061C">
              <w:rPr>
                <w:color w:val="000000"/>
                <w:shd w:val="clear" w:color="auto" w:fill="FFFFFF"/>
              </w:rPr>
              <w:t xml:space="preserve">e council </w:t>
            </w:r>
            <w:r w:rsidR="004D4624" w:rsidRPr="004D4624">
              <w:rPr>
                <w:color w:val="000000"/>
                <w:shd w:val="clear" w:color="auto" w:fill="FFFFFF"/>
              </w:rPr>
              <w:t xml:space="preserve">supported the school during its 2019 Church of England (SIAMs) inspection playing a major part in its achievement of the top grading – Excellent. The </w:t>
            </w:r>
            <w:r w:rsidR="00063DC5">
              <w:rPr>
                <w:color w:val="000000"/>
                <w:shd w:val="clear" w:color="auto" w:fill="FFFFFF"/>
              </w:rPr>
              <w:t>council</w:t>
            </w:r>
            <w:r w:rsidR="004D4624" w:rsidRPr="004D4624">
              <w:rPr>
                <w:color w:val="000000"/>
                <w:shd w:val="clear" w:color="auto" w:fill="FFFFFF"/>
              </w:rPr>
              <w:t xml:space="preserve"> has also conducted a number of learning walks </w:t>
            </w:r>
            <w:r w:rsidR="00063DC5">
              <w:rPr>
                <w:color w:val="000000"/>
                <w:shd w:val="clear" w:color="auto" w:fill="FFFFFF"/>
              </w:rPr>
              <w:t xml:space="preserve">over the past three years </w:t>
            </w:r>
            <w:r w:rsidR="004D4624" w:rsidRPr="004D4624">
              <w:rPr>
                <w:color w:val="000000"/>
                <w:shd w:val="clear" w:color="auto" w:fill="FFFFFF"/>
              </w:rPr>
              <w:t>aimed at embedding the school’s core Christian values and seeing its mission statement from St John’s Gospel brought to life, it has also introduced a termly service of Holy Communion for the school to which members of St Mary’s congregation have been invited.</w:t>
            </w:r>
          </w:p>
          <w:p w14:paraId="771525F7" w14:textId="77777777" w:rsidR="004D4624" w:rsidRPr="004D4624" w:rsidRDefault="004D4624">
            <w:pPr>
              <w:rPr>
                <w:rFonts w:cstheme="minorHAnsi"/>
              </w:rPr>
            </w:pPr>
          </w:p>
          <w:p w14:paraId="64BE7A2E" w14:textId="77CB6142" w:rsidR="00273A88" w:rsidRPr="004D4624" w:rsidRDefault="00273A88">
            <w:pPr>
              <w:rPr>
                <w:rFonts w:cstheme="minorHAnsi"/>
                <w:i/>
              </w:rPr>
            </w:pPr>
            <w:r w:rsidRPr="004D4624">
              <w:rPr>
                <w:rFonts w:cstheme="minorHAnsi"/>
                <w:i/>
              </w:rPr>
              <w:t xml:space="preserve">The </w:t>
            </w:r>
            <w:r w:rsidR="0011061C">
              <w:rPr>
                <w:rFonts w:cstheme="minorHAnsi"/>
                <w:i/>
              </w:rPr>
              <w:t>council’s</w:t>
            </w:r>
            <w:r w:rsidRPr="004D4624">
              <w:rPr>
                <w:rFonts w:cstheme="minorHAnsi"/>
                <w:i/>
              </w:rPr>
              <w:t xml:space="preserve"> main aims moving forward are to ensure that the school continues down the Character Education path – carrying out further learning walks which look at the improvements coming to the school environment</w:t>
            </w:r>
            <w:r w:rsidR="008041AA" w:rsidRPr="004D4624">
              <w:rPr>
                <w:rFonts w:cstheme="minorHAnsi"/>
                <w:i/>
              </w:rPr>
              <w:t xml:space="preserve"> and being a critical friend to the Headteacher and school staff as they seek to increase the opportunities for personal growth and development within Green Lane’s curriculum.</w:t>
            </w:r>
          </w:p>
          <w:p w14:paraId="7BC142F9" w14:textId="505F1F88" w:rsidR="0011061C" w:rsidRPr="004D4624" w:rsidRDefault="0011061C">
            <w:pPr>
              <w:rPr>
                <w:rFonts w:cstheme="minorHAnsi"/>
              </w:rPr>
            </w:pPr>
          </w:p>
        </w:tc>
      </w:tr>
      <w:tr w:rsidR="00B45B5D" w:rsidRPr="008B7E53" w14:paraId="64E34D40" w14:textId="77777777" w:rsidTr="00B45B5D">
        <w:tc>
          <w:tcPr>
            <w:tcW w:w="1555" w:type="dxa"/>
          </w:tcPr>
          <w:p w14:paraId="1AE5A593" w14:textId="77777777" w:rsidR="00B45B5D" w:rsidRPr="008B7E53" w:rsidRDefault="00B45B5D">
            <w:pPr>
              <w:rPr>
                <w:rFonts w:cstheme="minorHAnsi"/>
                <w:b/>
              </w:rPr>
            </w:pPr>
            <w:r w:rsidRPr="008B7E53">
              <w:rPr>
                <w:rFonts w:cstheme="minorHAnsi"/>
                <w:b/>
              </w:rPr>
              <w:lastRenderedPageBreak/>
              <w:t>Contact Details</w:t>
            </w:r>
          </w:p>
        </w:tc>
        <w:tc>
          <w:tcPr>
            <w:tcW w:w="7795" w:type="dxa"/>
          </w:tcPr>
          <w:p w14:paraId="770DBB9C" w14:textId="167B9BE1" w:rsidR="00B45B5D" w:rsidRPr="008B7E53" w:rsidRDefault="00B45B5D">
            <w:pPr>
              <w:rPr>
                <w:rFonts w:cstheme="minorHAnsi"/>
              </w:rPr>
            </w:pPr>
            <w:r w:rsidRPr="008B7E53">
              <w:rPr>
                <w:rFonts w:cstheme="minorHAnsi"/>
              </w:rPr>
              <w:t xml:space="preserve">The </w:t>
            </w:r>
            <w:r w:rsidR="0011061C">
              <w:rPr>
                <w:rFonts w:cstheme="minorHAnsi"/>
              </w:rPr>
              <w:t>Academy Council</w:t>
            </w:r>
            <w:r w:rsidRPr="008B7E53">
              <w:rPr>
                <w:rFonts w:cstheme="minorHAnsi"/>
              </w:rPr>
              <w:t xml:space="preserve"> welcomes suggestions, feedback and ideas from parents/carers. Please contact the Chair of </w:t>
            </w:r>
            <w:r w:rsidR="0011061C">
              <w:rPr>
                <w:rFonts w:cstheme="minorHAnsi"/>
              </w:rPr>
              <w:t>Academy Council</w:t>
            </w:r>
            <w:r w:rsidRPr="008B7E53">
              <w:rPr>
                <w:rFonts w:cstheme="minorHAnsi"/>
              </w:rPr>
              <w:t xml:space="preserve"> c/o the school office.</w:t>
            </w:r>
          </w:p>
        </w:tc>
      </w:tr>
    </w:tbl>
    <w:p w14:paraId="7F177A92" w14:textId="77777777" w:rsidR="005E213D" w:rsidRDefault="005E213D"/>
    <w:sectPr w:rsidR="005E21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5D"/>
    <w:rsid w:val="00063DC5"/>
    <w:rsid w:val="00096DCB"/>
    <w:rsid w:val="00100F05"/>
    <w:rsid w:val="0011061C"/>
    <w:rsid w:val="0023634F"/>
    <w:rsid w:val="00273A88"/>
    <w:rsid w:val="003514A0"/>
    <w:rsid w:val="003D6B18"/>
    <w:rsid w:val="004A00C3"/>
    <w:rsid w:val="004D4624"/>
    <w:rsid w:val="005E213D"/>
    <w:rsid w:val="005E3FDB"/>
    <w:rsid w:val="006611D8"/>
    <w:rsid w:val="00686779"/>
    <w:rsid w:val="00735482"/>
    <w:rsid w:val="008041AA"/>
    <w:rsid w:val="00856014"/>
    <w:rsid w:val="008B7E53"/>
    <w:rsid w:val="00B31B44"/>
    <w:rsid w:val="00B45B5D"/>
    <w:rsid w:val="00BA5BCC"/>
    <w:rsid w:val="00C50908"/>
    <w:rsid w:val="00CE7E63"/>
    <w:rsid w:val="00F72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14F5"/>
  <w15:chartTrackingRefBased/>
  <w15:docId w15:val="{6123908F-36B8-427D-B9A9-478F6B3FA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
    <w:name w:val="1 body copy"/>
    <w:basedOn w:val="Normal"/>
    <w:link w:val="1bodycopyChar"/>
    <w:qFormat/>
    <w:rsid w:val="00C50908"/>
    <w:pPr>
      <w:spacing w:after="120" w:line="240" w:lineRule="auto"/>
      <w:ind w:right="284"/>
    </w:pPr>
    <w:rPr>
      <w:rFonts w:ascii="Arial" w:eastAsia="MS Mincho" w:hAnsi="Arial" w:cs="Times New Roman"/>
      <w:sz w:val="20"/>
      <w:szCs w:val="24"/>
    </w:rPr>
  </w:style>
  <w:style w:type="character" w:customStyle="1" w:styleId="1bodycopyChar">
    <w:name w:val="1 body copy Char"/>
    <w:link w:val="1bodycopy"/>
    <w:rsid w:val="00C50908"/>
    <w:rPr>
      <w:rFonts w:ascii="Arial" w:eastAsia="MS Mincho"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5281B79DEF2F4B8F84AEDFFDC544EB" ma:contentTypeVersion="14" ma:contentTypeDescription="Create a new document." ma:contentTypeScope="" ma:versionID="8865880f08ab5385a0291ffbffbee0a5">
  <xsd:schema xmlns:xsd="http://www.w3.org/2001/XMLSchema" xmlns:xs="http://www.w3.org/2001/XMLSchema" xmlns:p="http://schemas.microsoft.com/office/2006/metadata/properties" xmlns:ns3="ad489a0d-218a-4dad-aee2-863010afddfe" xmlns:ns4="6cb49fa7-ce11-474b-b256-e21221715688" targetNamespace="http://schemas.microsoft.com/office/2006/metadata/properties" ma:root="true" ma:fieldsID="a4722011e8a95e94f3cc7f672cb9fea2" ns3:_="" ns4:_="">
    <xsd:import namespace="ad489a0d-218a-4dad-aee2-863010afddfe"/>
    <xsd:import namespace="6cb49fa7-ce11-474b-b256-e212217156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489a0d-218a-4dad-aee2-863010afdd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b49fa7-ce11-474b-b256-e212217156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C6122-9A86-4B6D-A8FC-3806E1CF3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489a0d-218a-4dad-aee2-863010afddfe"/>
    <ds:schemaRef ds:uri="6cb49fa7-ce11-474b-b256-e212217156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FB847-5B15-478F-A02B-6DF8749A4F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058D214-572F-4EF0-AA89-9C3121C6FD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Goffee [ Green Lane CE Controlled Primary School ]</dc:creator>
  <cp:keywords/>
  <dc:description/>
  <cp:lastModifiedBy>Robert, Goffee</cp:lastModifiedBy>
  <cp:revision>15</cp:revision>
  <dcterms:created xsi:type="dcterms:W3CDTF">2021-11-25T19:22:00Z</dcterms:created>
  <dcterms:modified xsi:type="dcterms:W3CDTF">2025-03-10T15:02:00Z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0x010100DE5281B79DEF2F4B8F84AEDFFDC544EB</vt:lpwstr>
  </property>
</Properties>
</file>