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B8A" w:rsidRPr="00B45F10" w:rsidRDefault="00CB4B8A" w:rsidP="00B45F10">
      <w:pPr>
        <w:pStyle w:val="NoSpacing"/>
        <w:jc w:val="center"/>
        <w:rPr>
          <w:b/>
        </w:rPr>
      </w:pPr>
      <w:r w:rsidRPr="00B45F10">
        <w:rPr>
          <w:b/>
        </w:rPr>
        <w:t>Green Lane C of E Primary School</w:t>
      </w:r>
    </w:p>
    <w:p w:rsidR="00CB4B8A" w:rsidRPr="00B45F10" w:rsidRDefault="00CB4B8A" w:rsidP="00B45F10">
      <w:pPr>
        <w:pStyle w:val="NoSpacing"/>
        <w:jc w:val="center"/>
      </w:pPr>
    </w:p>
    <w:p w:rsidR="00CB4B8A" w:rsidRPr="00B45F10" w:rsidRDefault="00CB4B8A" w:rsidP="00B45F10">
      <w:pPr>
        <w:pStyle w:val="NoSpacing"/>
        <w:jc w:val="center"/>
      </w:pPr>
      <w:r w:rsidRPr="00B45F10">
        <w:t>‘Educating for life in all its fullness’</w:t>
      </w:r>
    </w:p>
    <w:p w:rsidR="00CB4B8A" w:rsidRPr="00B45F10" w:rsidRDefault="00CB4B8A" w:rsidP="00B45F10">
      <w:pPr>
        <w:pStyle w:val="NoSpacing"/>
        <w:jc w:val="center"/>
      </w:pPr>
      <w:r w:rsidRPr="00B45F10">
        <w:t>(St. John’s Gospel, chapter 10, verse 10)</w:t>
      </w:r>
    </w:p>
    <w:p w:rsidR="00CB4B8A" w:rsidRPr="00B45F10" w:rsidRDefault="00CB4B8A" w:rsidP="00B45F10">
      <w:pPr>
        <w:pStyle w:val="NoSpacing"/>
      </w:pPr>
    </w:p>
    <w:p w:rsidR="00CB4B8A" w:rsidRPr="00B45F10" w:rsidRDefault="00CB4B8A" w:rsidP="00B45F10">
      <w:pPr>
        <w:pStyle w:val="NoSpacing"/>
        <w:jc w:val="center"/>
        <w:rPr>
          <w:b/>
        </w:rPr>
      </w:pPr>
      <w:r w:rsidRPr="00B45F10">
        <w:rPr>
          <w:b/>
        </w:rPr>
        <w:t>Music</w:t>
      </w:r>
    </w:p>
    <w:p w:rsidR="00CB4B8A" w:rsidRPr="00B45F10" w:rsidRDefault="00CB4B8A" w:rsidP="00B45F10">
      <w:pPr>
        <w:pStyle w:val="NoSpacing"/>
      </w:pPr>
    </w:p>
    <w:p w:rsidR="00CB4B8A" w:rsidRPr="00B45F10" w:rsidRDefault="00BB53BA" w:rsidP="0003266A">
      <w:pPr>
        <w:pStyle w:val="NoSpacing"/>
        <w:jc w:val="both"/>
        <w:rPr>
          <w:i/>
          <w:color w:val="222222"/>
          <w:shd w:val="clear" w:color="auto" w:fill="FFFFFF"/>
        </w:rPr>
      </w:pPr>
      <w:r>
        <w:rPr>
          <w:color w:val="222222"/>
          <w:shd w:val="clear" w:color="auto" w:fill="FFFFFF"/>
        </w:rPr>
        <w:t>‘</w:t>
      </w:r>
      <w:r w:rsidR="00CB4B8A" w:rsidRPr="00B45F10">
        <w:rPr>
          <w:color w:val="222222"/>
          <w:shd w:val="clear" w:color="auto" w:fill="FFFFFF"/>
        </w:rPr>
        <w:t>Music gives a soul to the universe, wings to the mind, flight to the imagination and life to everything.</w:t>
      </w:r>
      <w:r>
        <w:rPr>
          <w:color w:val="222222"/>
          <w:shd w:val="clear" w:color="auto" w:fill="FFFFFF"/>
        </w:rPr>
        <w:t>’</w:t>
      </w:r>
      <w:r w:rsidR="00CB4B8A" w:rsidRPr="00B45F10">
        <w:rPr>
          <w:color w:val="222222"/>
          <w:shd w:val="clear" w:color="auto" w:fill="FFFFFF"/>
        </w:rPr>
        <w:t xml:space="preserve">  </w:t>
      </w:r>
      <w:r w:rsidR="00CB4B8A" w:rsidRPr="00B45F10">
        <w:rPr>
          <w:i/>
          <w:color w:val="222222"/>
          <w:shd w:val="clear" w:color="auto" w:fill="FFFFFF"/>
        </w:rPr>
        <w:t>Plato</w:t>
      </w:r>
    </w:p>
    <w:p w:rsidR="00CB4B8A" w:rsidRPr="00B45F10" w:rsidRDefault="00CB4B8A" w:rsidP="00B45F10">
      <w:pPr>
        <w:pStyle w:val="NoSpacing"/>
        <w:rPr>
          <w:color w:val="222222"/>
          <w:shd w:val="clear" w:color="auto" w:fill="FFFFFF"/>
        </w:rPr>
      </w:pPr>
    </w:p>
    <w:p w:rsidR="00CB4B8A" w:rsidRPr="00B45F10" w:rsidRDefault="00BB53BA" w:rsidP="0003266A">
      <w:pPr>
        <w:pStyle w:val="NoSpacing"/>
        <w:jc w:val="both"/>
        <w:rPr>
          <w:color w:val="222222"/>
          <w:shd w:val="clear" w:color="auto" w:fill="FFFFFF"/>
        </w:rPr>
      </w:pPr>
      <w:r>
        <w:rPr>
          <w:rStyle w:val="Emphasis"/>
          <w:i w:val="0"/>
          <w:color w:val="222222"/>
          <w:shd w:val="clear" w:color="auto" w:fill="FFFFFF"/>
        </w:rPr>
        <w:t>‘</w:t>
      </w:r>
      <w:r w:rsidR="00CB4B8A" w:rsidRPr="00B45F10">
        <w:rPr>
          <w:rStyle w:val="Emphasis"/>
          <w:i w:val="0"/>
          <w:color w:val="222222"/>
          <w:shd w:val="clear" w:color="auto" w:fill="FFFFFF"/>
        </w:rPr>
        <w:t xml:space="preserve">Music produces a kind of pleasure which </w:t>
      </w:r>
      <w:r>
        <w:rPr>
          <w:rStyle w:val="Emphasis"/>
          <w:i w:val="0"/>
          <w:color w:val="222222"/>
          <w:shd w:val="clear" w:color="auto" w:fill="FFFFFF"/>
        </w:rPr>
        <w:t>human nature cannot do without.’</w:t>
      </w:r>
      <w:r w:rsidR="00CB4B8A" w:rsidRPr="00B45F10">
        <w:rPr>
          <w:rStyle w:val="Emphasis"/>
          <w:i w:val="0"/>
          <w:color w:val="222222"/>
          <w:shd w:val="clear" w:color="auto" w:fill="FFFFFF"/>
        </w:rPr>
        <w:t> </w:t>
      </w:r>
      <w:r w:rsidR="00CB4B8A" w:rsidRPr="00B45F10">
        <w:rPr>
          <w:color w:val="222222"/>
          <w:shd w:val="clear" w:color="auto" w:fill="FFFFFF"/>
        </w:rPr>
        <w:t> </w:t>
      </w:r>
      <w:r w:rsidR="00CB4B8A" w:rsidRPr="00B45F10">
        <w:rPr>
          <w:i/>
          <w:color w:val="222222"/>
          <w:shd w:val="clear" w:color="auto" w:fill="FFFFFF"/>
        </w:rPr>
        <w:t>Confucius</w:t>
      </w:r>
    </w:p>
    <w:p w:rsidR="001908C7" w:rsidRDefault="001908C7" w:rsidP="00B45F10">
      <w:pPr>
        <w:pStyle w:val="NoSpacing"/>
        <w:jc w:val="both"/>
        <w:rPr>
          <w:rFonts w:cs="Arial"/>
          <w:color w:val="0B0C0C"/>
          <w:shd w:val="clear" w:color="auto" w:fill="FFFFFF"/>
        </w:rPr>
      </w:pPr>
    </w:p>
    <w:p w:rsidR="00B45F10" w:rsidRPr="00B45F10" w:rsidRDefault="00BB53BA" w:rsidP="00B45F10">
      <w:pPr>
        <w:pStyle w:val="NoSpacing"/>
        <w:jc w:val="both"/>
        <w:rPr>
          <w:rFonts w:cs="Arial"/>
          <w:color w:val="0B0C0C"/>
          <w:shd w:val="clear" w:color="auto" w:fill="FFFFFF"/>
        </w:rPr>
      </w:pPr>
      <w:r>
        <w:rPr>
          <w:rFonts w:cs="Arial"/>
          <w:color w:val="0B0C0C"/>
          <w:shd w:val="clear" w:color="auto" w:fill="FFFFFF"/>
        </w:rPr>
        <w:t>‘</w:t>
      </w:r>
      <w:r w:rsidR="00B45F10" w:rsidRPr="00B45F10">
        <w:rPr>
          <w:rFonts w:cs="Arial"/>
          <w:color w:val="0B0C0C"/>
          <w:shd w:val="clear" w:color="auto" w:fill="FFFFFF"/>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r>
        <w:rPr>
          <w:rFonts w:cs="Arial"/>
          <w:color w:val="0B0C0C"/>
          <w:shd w:val="clear" w:color="auto" w:fill="FFFFFF"/>
        </w:rPr>
        <w:t xml:space="preserve">’ </w:t>
      </w:r>
      <w:r w:rsidR="008D616B" w:rsidRPr="008D616B">
        <w:rPr>
          <w:rFonts w:cs="Arial"/>
          <w:i/>
          <w:color w:val="0B0C0C"/>
          <w:shd w:val="clear" w:color="auto" w:fill="FFFFFF"/>
        </w:rPr>
        <w:t xml:space="preserve">National Curriculum </w:t>
      </w:r>
      <w:r w:rsidRPr="00BB53BA">
        <w:rPr>
          <w:rFonts w:cs="Arial"/>
          <w:i/>
          <w:color w:val="0B0C0C"/>
          <w:shd w:val="clear" w:color="auto" w:fill="FFFFFF"/>
        </w:rPr>
        <w:t>Programme of study</w:t>
      </w:r>
      <w:r>
        <w:rPr>
          <w:rFonts w:cs="Arial"/>
          <w:i/>
          <w:color w:val="0B0C0C"/>
          <w:shd w:val="clear" w:color="auto" w:fill="FFFFFF"/>
        </w:rPr>
        <w:t xml:space="preserve"> for Music</w:t>
      </w:r>
      <w:r w:rsidRPr="00BB53BA">
        <w:rPr>
          <w:rFonts w:cs="Arial"/>
          <w:i/>
          <w:color w:val="0B0C0C"/>
          <w:shd w:val="clear" w:color="auto" w:fill="FFFFFF"/>
        </w:rPr>
        <w:t xml:space="preserve"> </w:t>
      </w:r>
      <w:r>
        <w:rPr>
          <w:rFonts w:cs="Arial"/>
          <w:i/>
          <w:color w:val="0B0C0C"/>
          <w:shd w:val="clear" w:color="auto" w:fill="FFFFFF"/>
        </w:rPr>
        <w:t>(</w:t>
      </w:r>
      <w:r w:rsidRPr="00BB53BA">
        <w:rPr>
          <w:rFonts w:cs="Arial"/>
          <w:i/>
          <w:color w:val="0B0C0C"/>
          <w:shd w:val="clear" w:color="auto" w:fill="FFFFFF"/>
        </w:rPr>
        <w:t>201</w:t>
      </w:r>
      <w:r w:rsidR="008D616B">
        <w:rPr>
          <w:rFonts w:cs="Arial"/>
          <w:i/>
          <w:color w:val="0B0C0C"/>
          <w:shd w:val="clear" w:color="auto" w:fill="FFFFFF"/>
        </w:rPr>
        <w:t>4</w:t>
      </w:r>
      <w:r>
        <w:rPr>
          <w:rFonts w:cs="Arial"/>
          <w:i/>
          <w:color w:val="0B0C0C"/>
          <w:shd w:val="clear" w:color="auto" w:fill="FFFFFF"/>
        </w:rPr>
        <w:t>)</w:t>
      </w:r>
    </w:p>
    <w:p w:rsidR="00B45F10" w:rsidRDefault="00B45F10" w:rsidP="00B45F10">
      <w:pPr>
        <w:pStyle w:val="NoSpacing"/>
        <w:rPr>
          <w:rFonts w:cs="Arial"/>
          <w:color w:val="0B0C0C"/>
          <w:shd w:val="clear" w:color="auto" w:fill="FFFFFF"/>
        </w:rPr>
      </w:pPr>
    </w:p>
    <w:p w:rsidR="008D616B" w:rsidRDefault="009D5A00" w:rsidP="008D616B">
      <w:pPr>
        <w:pStyle w:val="NoSpacing"/>
        <w:jc w:val="both"/>
        <w:rPr>
          <w:rFonts w:eastAsia="Times New Roman" w:cs="Arial"/>
          <w:color w:val="323636"/>
          <w:lang w:eastAsia="en-GB"/>
        </w:rPr>
      </w:pPr>
      <w:r w:rsidRPr="00B45F10">
        <w:rPr>
          <w:rFonts w:eastAsia="Times New Roman" w:cs="Arial"/>
          <w:color w:val="323636"/>
          <w:lang w:eastAsia="en-GB"/>
        </w:rPr>
        <w:t>Music can make a powerful contribution to the education and development of children, having benefits which range from those that are largely academic to the growth of social skills and contribution to overall development. It is a unique form of communication that can change the way pupils feel, think and act. Ofsted say that children’s involvement in music engages and re-engage</w:t>
      </w:r>
      <w:r w:rsidR="008D616B">
        <w:rPr>
          <w:rFonts w:eastAsia="Times New Roman" w:cs="Arial"/>
          <w:color w:val="323636"/>
          <w:lang w:eastAsia="en-GB"/>
        </w:rPr>
        <w:t>s pupils, increases</w:t>
      </w:r>
      <w:r>
        <w:rPr>
          <w:rFonts w:eastAsia="Times New Roman" w:cs="Arial"/>
          <w:color w:val="323636"/>
          <w:lang w:eastAsia="en-GB"/>
        </w:rPr>
        <w:t xml:space="preserve"> their self-</w:t>
      </w:r>
      <w:r w:rsidRPr="00B45F10">
        <w:rPr>
          <w:rFonts w:eastAsia="Times New Roman" w:cs="Arial"/>
          <w:color w:val="323636"/>
          <w:lang w:eastAsia="en-GB"/>
        </w:rPr>
        <w:t>esteem, and maxi</w:t>
      </w:r>
      <w:r w:rsidR="008D616B">
        <w:rPr>
          <w:rFonts w:eastAsia="Times New Roman" w:cs="Arial"/>
          <w:color w:val="323636"/>
          <w:lang w:eastAsia="en-GB"/>
        </w:rPr>
        <w:t>mises</w:t>
      </w:r>
      <w:r w:rsidRPr="00B45F10">
        <w:rPr>
          <w:rFonts w:eastAsia="Times New Roman" w:cs="Arial"/>
          <w:color w:val="323636"/>
          <w:lang w:eastAsia="en-GB"/>
        </w:rPr>
        <w:t xml:space="preserve"> their progress in education and not just in music</w:t>
      </w:r>
      <w:r w:rsidR="008D616B">
        <w:rPr>
          <w:rFonts w:eastAsia="Times New Roman" w:cs="Arial"/>
          <w:color w:val="323636"/>
          <w:lang w:eastAsia="en-GB"/>
        </w:rPr>
        <w:t xml:space="preserve">. </w:t>
      </w:r>
      <w:r w:rsidR="008D616B" w:rsidRPr="00B45F10">
        <w:rPr>
          <w:rFonts w:eastAsia="Times New Roman" w:cs="Arial"/>
          <w:color w:val="323636"/>
          <w:lang w:eastAsia="en-GB"/>
        </w:rPr>
        <w:t>Research has shown a direct link between music and improved reading ability in children. It shows that pupils who were given certain types of music instruction had improved reading comprehension com</w:t>
      </w:r>
      <w:r w:rsidR="008D616B">
        <w:rPr>
          <w:rFonts w:eastAsia="Times New Roman" w:cs="Arial"/>
          <w:color w:val="323636"/>
          <w:lang w:eastAsia="en-GB"/>
        </w:rPr>
        <w:t>pared to those who did not.</w:t>
      </w:r>
    </w:p>
    <w:p w:rsidR="009D5A00" w:rsidRDefault="009D5A00" w:rsidP="009D5A00">
      <w:pPr>
        <w:pStyle w:val="NoSpacing"/>
        <w:jc w:val="both"/>
        <w:rPr>
          <w:rStyle w:val="color15"/>
          <w:rFonts w:cs="Arial"/>
          <w:color w:val="242424"/>
          <w:bdr w:val="none" w:sz="0" w:space="0" w:color="auto" w:frame="1"/>
        </w:rPr>
      </w:pPr>
    </w:p>
    <w:p w:rsidR="008D616B" w:rsidRDefault="00B45F10" w:rsidP="008D616B">
      <w:pPr>
        <w:pStyle w:val="NoSpacing"/>
        <w:jc w:val="both"/>
      </w:pPr>
      <w:bookmarkStart w:id="0" w:name="_GoBack"/>
      <w:r w:rsidRPr="00456C74">
        <w:rPr>
          <w:rStyle w:val="color15"/>
          <w:rFonts w:cs="Arial"/>
          <w:color w:val="242424"/>
          <w:bdr w:val="none" w:sz="0" w:space="0" w:color="auto" w:frame="1"/>
        </w:rPr>
        <w:t xml:space="preserve">The </w:t>
      </w:r>
      <w:r w:rsidRPr="00456C74">
        <w:rPr>
          <w:rStyle w:val="color15"/>
          <w:rFonts w:cs="Arial"/>
          <w:b/>
          <w:color w:val="242424"/>
          <w:bdr w:val="none" w:sz="0" w:space="0" w:color="auto" w:frame="1"/>
        </w:rPr>
        <w:t>intent</w:t>
      </w:r>
      <w:r w:rsidRPr="00456C74">
        <w:rPr>
          <w:rStyle w:val="color15"/>
          <w:rFonts w:cs="Arial"/>
          <w:color w:val="242424"/>
          <w:bdr w:val="none" w:sz="0" w:space="0" w:color="auto" w:frame="1"/>
        </w:rPr>
        <w:t xml:space="preserve"> of our </w:t>
      </w:r>
      <w:r>
        <w:rPr>
          <w:rStyle w:val="color15"/>
          <w:rFonts w:cs="Arial"/>
          <w:color w:val="242424"/>
          <w:bdr w:val="none" w:sz="0" w:space="0" w:color="auto" w:frame="1"/>
        </w:rPr>
        <w:t>music</w:t>
      </w:r>
      <w:r w:rsidRPr="00456C74">
        <w:rPr>
          <w:rStyle w:val="color15"/>
          <w:rFonts w:cs="Arial"/>
          <w:color w:val="242424"/>
          <w:bdr w:val="none" w:sz="0" w:space="0" w:color="auto" w:frame="1"/>
        </w:rPr>
        <w:t xml:space="preserve"> curriculum at Green Lane C of E Primary School is to design a curriculum, which is accessible to all and will maximise the development of every child’s ability and academic achievement. </w:t>
      </w:r>
      <w:r w:rsidR="009D5A00">
        <w:rPr>
          <w:rStyle w:val="color15"/>
          <w:rFonts w:cs="Arial"/>
          <w:color w:val="242424"/>
          <w:bdr w:val="none" w:sz="0" w:space="0" w:color="auto" w:frame="1"/>
        </w:rPr>
        <w:t>Teaching staff</w:t>
      </w:r>
      <w:r>
        <w:rPr>
          <w:rStyle w:val="color15"/>
          <w:rFonts w:cs="Arial"/>
          <w:color w:val="242424"/>
          <w:bdr w:val="none" w:sz="0" w:space="0" w:color="auto" w:frame="1"/>
        </w:rPr>
        <w:t xml:space="preserve"> </w:t>
      </w:r>
      <w:r w:rsidRPr="00456C74">
        <w:rPr>
          <w:rStyle w:val="color15"/>
          <w:rFonts w:cs="Arial"/>
          <w:color w:val="242424"/>
          <w:bdr w:val="none" w:sz="0" w:space="0" w:color="auto" w:frame="1"/>
        </w:rPr>
        <w:t>deliver lessons that are creative and engaging.</w:t>
      </w:r>
      <w:r w:rsidR="00BB53BA">
        <w:rPr>
          <w:rStyle w:val="color15"/>
          <w:rFonts w:cs="Arial"/>
          <w:color w:val="242424"/>
          <w:bdr w:val="none" w:sz="0" w:space="0" w:color="auto" w:frame="1"/>
        </w:rPr>
        <w:t xml:space="preserve"> </w:t>
      </w:r>
      <w:r w:rsidR="008D616B" w:rsidRPr="00320820">
        <w:t>All children</w:t>
      </w:r>
      <w:r w:rsidR="008D616B">
        <w:t xml:space="preserve"> have the ability to express themselves through sound. </w:t>
      </w:r>
      <w:r w:rsidR="007977C6">
        <w:t xml:space="preserve">We intend for our music education to bring together intellect and feeling and enable personal expression, reflection and emotional development. We want </w:t>
      </w:r>
      <w:r w:rsidR="008D616B">
        <w:t xml:space="preserve">to provide our children with many varied opportunities for the exploration of sound performance, together with opportunities to listen to their own </w:t>
      </w:r>
      <w:r w:rsidR="006F2C2A">
        <w:t xml:space="preserve">music and the music of others’, </w:t>
      </w:r>
      <w:r w:rsidR="008D616B">
        <w:t>whilst developing self-confidence and giving opportunities to succeed.</w:t>
      </w:r>
      <w:r w:rsidR="008D616B" w:rsidRPr="00320820">
        <w:t xml:space="preserve"> </w:t>
      </w:r>
      <w:r w:rsidR="006F2C2A">
        <w:t>Through our music curriculum, we intend to instil a love, knowledge and skill of music and musicianship that our children can carry with them all of their lives.</w:t>
      </w:r>
    </w:p>
    <w:bookmarkEnd w:id="0"/>
    <w:p w:rsidR="00B45F10" w:rsidRDefault="00B45F10" w:rsidP="00BB53BA">
      <w:pPr>
        <w:pStyle w:val="NoSpacing"/>
        <w:jc w:val="both"/>
        <w:rPr>
          <w:rFonts w:eastAsia="Times New Roman" w:cs="Arial"/>
          <w:color w:val="323636"/>
          <w:lang w:eastAsia="en-GB"/>
        </w:rPr>
      </w:pPr>
    </w:p>
    <w:p w:rsidR="001010A6" w:rsidRDefault="001010A6" w:rsidP="001010A6">
      <w:pPr>
        <w:pStyle w:val="aLCPBodytext"/>
        <w:ind w:left="0"/>
      </w:pPr>
      <w:r w:rsidRPr="00395F06">
        <w:t>Music contributes significantly to the teaching of English in our school by actively promoting the skills of reading, writing, speaking and listening. Children develop their language skills through singing songs, with attention to diction, meaning, rhythm and rhyme. They have opportunities to use reference books and develop research skills when finding out about the history of music and musicians. Music is also used to stimulate discussion or creative writing. Through working with others in a musical setting, children develop their ability to communicate ideas effectively.</w:t>
      </w:r>
    </w:p>
    <w:p w:rsidR="00336FA4" w:rsidRDefault="00336FA4" w:rsidP="001010A6">
      <w:pPr>
        <w:pStyle w:val="aLCPBodytext"/>
        <w:ind w:left="0"/>
      </w:pPr>
    </w:p>
    <w:p w:rsidR="00336FA4" w:rsidRDefault="00336FA4" w:rsidP="00336FA4">
      <w:pPr>
        <w:pStyle w:val="NoSpacing"/>
        <w:jc w:val="both"/>
      </w:pPr>
      <w:r>
        <w:t>Making music in the early and primary years increases listening and concentration skills, and enhances a child’s ability to discriminate between sounds. Pupil self-esteem and confidence is enhanced when children have the opportunity to perform. Small group music making promotes teamwork and the development of leadership skills, as well as being hugely enjoyable! Music has a positive effect on spatial reasoning, mathematical thinking, and on physical co-ordination, which supports handwriting skills.</w:t>
      </w:r>
    </w:p>
    <w:p w:rsidR="00336FA4" w:rsidRPr="00395F06" w:rsidRDefault="00336FA4" w:rsidP="001010A6">
      <w:pPr>
        <w:pStyle w:val="aLCPBodytext"/>
        <w:ind w:left="0"/>
      </w:pPr>
    </w:p>
    <w:p w:rsidR="001908C7" w:rsidRPr="00456C74" w:rsidRDefault="001908C7" w:rsidP="001908C7">
      <w:pPr>
        <w:pStyle w:val="font9"/>
        <w:spacing w:before="0" w:beforeAutospacing="0" w:after="0" w:afterAutospacing="0"/>
        <w:jc w:val="both"/>
        <w:textAlignment w:val="baseline"/>
        <w:rPr>
          <w:rFonts w:ascii="Twinkl Cursive Unlooped" w:hAnsi="Twinkl Cursive Unlooped" w:cs="Arial"/>
          <w:color w:val="242424"/>
        </w:rPr>
      </w:pPr>
      <w:r w:rsidRPr="00456C74">
        <w:rPr>
          <w:rStyle w:val="color15"/>
          <w:rFonts w:ascii="Twinkl Cursive Unlooped" w:hAnsi="Twinkl Cursive Unlooped" w:cs="Arial"/>
          <w:color w:val="242424"/>
          <w:bdr w:val="none" w:sz="0" w:space="0" w:color="auto" w:frame="1"/>
        </w:rPr>
        <w:t xml:space="preserve">The </w:t>
      </w:r>
      <w:r w:rsidRPr="00456C74">
        <w:rPr>
          <w:rStyle w:val="color15"/>
          <w:rFonts w:ascii="Twinkl Cursive Unlooped" w:hAnsi="Twinkl Cursive Unlooped" w:cs="Arial"/>
          <w:b/>
          <w:color w:val="242424"/>
          <w:bdr w:val="none" w:sz="0" w:space="0" w:color="auto" w:frame="1"/>
        </w:rPr>
        <w:t>aims</w:t>
      </w:r>
      <w:r w:rsidRPr="00456C74">
        <w:rPr>
          <w:rStyle w:val="color15"/>
          <w:rFonts w:ascii="Twinkl Cursive Unlooped" w:hAnsi="Twinkl Cursive Unlooped" w:cs="Arial"/>
          <w:color w:val="242424"/>
          <w:bdr w:val="none" w:sz="0" w:space="0" w:color="auto" w:frame="1"/>
        </w:rPr>
        <w:t xml:space="preserve"> of our </w:t>
      </w:r>
      <w:r w:rsidR="006F2C2A">
        <w:rPr>
          <w:rStyle w:val="color15"/>
          <w:rFonts w:ascii="Twinkl Cursive Unlooped" w:hAnsi="Twinkl Cursive Unlooped" w:cs="Arial"/>
          <w:color w:val="242424"/>
          <w:bdr w:val="none" w:sz="0" w:space="0" w:color="auto" w:frame="1"/>
        </w:rPr>
        <w:t>Music curriculum</w:t>
      </w:r>
      <w:r w:rsidRPr="00456C74">
        <w:rPr>
          <w:rStyle w:val="color15"/>
          <w:rFonts w:ascii="Twinkl Cursive Unlooped" w:hAnsi="Twinkl Cursive Unlooped" w:cs="Arial"/>
          <w:color w:val="242424"/>
          <w:bdr w:val="none" w:sz="0" w:space="0" w:color="auto" w:frame="1"/>
        </w:rPr>
        <w:t xml:space="preserve"> at Green Lane C of E Primary School are that all learners:</w:t>
      </w:r>
    </w:p>
    <w:p w:rsidR="006F2C2A" w:rsidRDefault="001908C7" w:rsidP="007977C6">
      <w:pPr>
        <w:pStyle w:val="font9"/>
        <w:spacing w:before="0" w:beforeAutospacing="0" w:after="0" w:afterAutospacing="0"/>
        <w:jc w:val="both"/>
        <w:textAlignment w:val="baseline"/>
        <w:rPr>
          <w:lang w:val="en"/>
        </w:rPr>
      </w:pPr>
      <w:r w:rsidRPr="00456C74">
        <w:rPr>
          <w:rFonts w:ascii="Twinkl Cursive Unlooped" w:hAnsi="Twinkl Cursive Unlooped" w:cs="Arial"/>
          <w:color w:val="242424"/>
        </w:rPr>
        <w:t> </w:t>
      </w:r>
    </w:p>
    <w:p w:rsidR="006F2C2A" w:rsidRDefault="006F2C2A" w:rsidP="006F2C2A">
      <w:pPr>
        <w:pStyle w:val="NoSpacing"/>
        <w:numPr>
          <w:ilvl w:val="0"/>
          <w:numId w:val="8"/>
        </w:numPr>
        <w:jc w:val="both"/>
        <w:rPr>
          <w:lang w:val="en" w:eastAsia="en-GB"/>
        </w:rPr>
      </w:pPr>
      <w:r w:rsidRPr="00741415">
        <w:rPr>
          <w:lang w:val="en" w:eastAsia="en-GB"/>
        </w:rPr>
        <w:t>perform, listen to, review and evaluate music across a range of historical periods, genres, styles and traditions, including the works of the great composers and musicians</w:t>
      </w:r>
      <w:r>
        <w:rPr>
          <w:lang w:val="en" w:eastAsia="en-GB"/>
        </w:rPr>
        <w:t>;</w:t>
      </w:r>
    </w:p>
    <w:p w:rsidR="007977C6" w:rsidRPr="00741415" w:rsidRDefault="007977C6" w:rsidP="007977C6">
      <w:pPr>
        <w:pStyle w:val="NoSpacing"/>
        <w:ind w:left="720"/>
        <w:jc w:val="both"/>
        <w:rPr>
          <w:lang w:val="en" w:eastAsia="en-GB"/>
        </w:rPr>
      </w:pPr>
    </w:p>
    <w:p w:rsidR="007977C6" w:rsidRDefault="006F2C2A" w:rsidP="006F2C2A">
      <w:pPr>
        <w:pStyle w:val="NoSpacing"/>
        <w:numPr>
          <w:ilvl w:val="0"/>
          <w:numId w:val="8"/>
        </w:numPr>
        <w:jc w:val="both"/>
        <w:rPr>
          <w:lang w:val="en" w:eastAsia="en-GB"/>
        </w:rPr>
      </w:pPr>
      <w:r w:rsidRPr="00741415">
        <w:rPr>
          <w:lang w:val="en"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r>
        <w:rPr>
          <w:lang w:val="en" w:eastAsia="en-GB"/>
        </w:rPr>
        <w:t>;</w:t>
      </w:r>
    </w:p>
    <w:p w:rsidR="006F2C2A" w:rsidRPr="00741415" w:rsidRDefault="006F2C2A" w:rsidP="007977C6">
      <w:pPr>
        <w:pStyle w:val="NoSpacing"/>
        <w:jc w:val="both"/>
        <w:rPr>
          <w:lang w:val="en" w:eastAsia="en-GB"/>
        </w:rPr>
      </w:pPr>
      <w:r w:rsidRPr="00741415">
        <w:rPr>
          <w:lang w:val="en" w:eastAsia="en-GB"/>
        </w:rPr>
        <w:t xml:space="preserve"> </w:t>
      </w:r>
    </w:p>
    <w:p w:rsidR="006F2C2A" w:rsidRDefault="006F2C2A" w:rsidP="006F2C2A">
      <w:pPr>
        <w:pStyle w:val="NoSpacing"/>
        <w:numPr>
          <w:ilvl w:val="0"/>
          <w:numId w:val="8"/>
        </w:numPr>
        <w:jc w:val="both"/>
        <w:rPr>
          <w:lang w:val="en" w:eastAsia="en-GB"/>
        </w:rPr>
      </w:pPr>
      <w:r w:rsidRPr="00741415">
        <w:rPr>
          <w:lang w:val="en" w:eastAsia="en-GB"/>
        </w:rPr>
        <w:t>understand and explore how music is created, produced and communicated, including thro</w:t>
      </w:r>
      <w:r w:rsidR="007977C6">
        <w:rPr>
          <w:lang w:val="en" w:eastAsia="en-GB"/>
        </w:rPr>
        <w:t>ugh the interrelated dimensions of</w:t>
      </w:r>
      <w:r w:rsidRPr="00741415">
        <w:rPr>
          <w:lang w:val="en" w:eastAsia="en-GB"/>
        </w:rPr>
        <w:t xml:space="preserve"> pitch, duration, dynamics, tempo, timbre, texture, structure and appropriate musical notations</w:t>
      </w:r>
      <w:r>
        <w:rPr>
          <w:lang w:val="en" w:eastAsia="en-GB"/>
        </w:rPr>
        <w:t>.</w:t>
      </w:r>
      <w:r w:rsidRPr="00741415">
        <w:rPr>
          <w:lang w:val="en" w:eastAsia="en-GB"/>
        </w:rPr>
        <w:t xml:space="preserve"> </w:t>
      </w:r>
    </w:p>
    <w:p w:rsidR="00096087" w:rsidRDefault="00096087" w:rsidP="00096087">
      <w:pPr>
        <w:pStyle w:val="NoSpacing"/>
        <w:jc w:val="both"/>
        <w:rPr>
          <w:rFonts w:ascii="Verdana" w:eastAsia="Calibri" w:hAnsi="Verdana" w:cs="Times New Roman"/>
          <w:lang w:val="en" w:eastAsia="en-GB"/>
        </w:rPr>
      </w:pPr>
    </w:p>
    <w:p w:rsidR="006F2C2A" w:rsidRPr="00336FA4" w:rsidRDefault="001908C7" w:rsidP="00233591">
      <w:pPr>
        <w:pStyle w:val="NoSpacing"/>
        <w:jc w:val="both"/>
        <w:rPr>
          <w:rFonts w:eastAsia="Times New Roman" w:cs="Arial"/>
          <w:color w:val="323636"/>
          <w:lang w:eastAsia="en-GB"/>
        </w:rPr>
      </w:pPr>
      <w:r w:rsidRPr="00456C74">
        <w:rPr>
          <w:rStyle w:val="color15"/>
          <w:rFonts w:cs="Arial"/>
          <w:color w:val="242424"/>
          <w:bdr w:val="none" w:sz="0" w:space="0" w:color="auto" w:frame="1"/>
        </w:rPr>
        <w:t xml:space="preserve">The </w:t>
      </w:r>
      <w:r w:rsidRPr="00456C74">
        <w:rPr>
          <w:rStyle w:val="color15"/>
          <w:rFonts w:cs="Arial"/>
          <w:b/>
          <w:color w:val="242424"/>
          <w:bdr w:val="none" w:sz="0" w:space="0" w:color="auto" w:frame="1"/>
        </w:rPr>
        <w:t>impact</w:t>
      </w:r>
      <w:r w:rsidRPr="00456C74">
        <w:rPr>
          <w:rStyle w:val="color15"/>
          <w:rFonts w:cs="Arial"/>
          <w:color w:val="242424"/>
          <w:bdr w:val="none" w:sz="0" w:space="0" w:color="auto" w:frame="1"/>
        </w:rPr>
        <w:t xml:space="preserve"> of our M</w:t>
      </w:r>
      <w:r w:rsidR="00233591">
        <w:rPr>
          <w:rStyle w:val="color15"/>
          <w:rFonts w:cs="Arial"/>
          <w:color w:val="242424"/>
          <w:bdr w:val="none" w:sz="0" w:space="0" w:color="auto" w:frame="1"/>
        </w:rPr>
        <w:t>usic</w:t>
      </w:r>
      <w:r w:rsidRPr="00456C74">
        <w:rPr>
          <w:rStyle w:val="color15"/>
          <w:rFonts w:cs="Arial"/>
          <w:color w:val="242424"/>
          <w:bdr w:val="none" w:sz="0" w:space="0" w:color="auto" w:frame="1"/>
        </w:rPr>
        <w:t xml:space="preserve"> curriculum at Green Lane C of E Primary School is that by the end of each learning journey, the vast majority of pupils </w:t>
      </w:r>
      <w:r w:rsidR="00336FA4">
        <w:t xml:space="preserve">see themselves as musicians as a result of the high expectations for all and the constant emphasis on improving the quality of their individual musical responses as part of the whole experience. </w:t>
      </w:r>
      <w:r w:rsidR="00233591" w:rsidRPr="00456C74">
        <w:rPr>
          <w:rStyle w:val="color15"/>
          <w:rFonts w:cs="Arial"/>
          <w:color w:val="242424"/>
          <w:bdr w:val="none" w:sz="0" w:space="0" w:color="auto" w:frame="1"/>
        </w:rPr>
        <w:t>Some pupils will have a greater depth of understanding</w:t>
      </w:r>
      <w:r w:rsidR="00336FA4">
        <w:rPr>
          <w:rStyle w:val="color15"/>
          <w:rFonts w:cs="Arial"/>
          <w:color w:val="242424"/>
          <w:bdr w:val="none" w:sz="0" w:space="0" w:color="auto" w:frame="1"/>
        </w:rPr>
        <w:t>; opportunities are provided for those pupils to extend their knowledge and ability both in the classroom setting and in the wider musical community</w:t>
      </w:r>
      <w:r w:rsidR="00233591" w:rsidRPr="00456C74">
        <w:rPr>
          <w:rStyle w:val="color15"/>
          <w:rFonts w:cs="Arial"/>
          <w:color w:val="242424"/>
          <w:bdr w:val="none" w:sz="0" w:space="0" w:color="auto" w:frame="1"/>
        </w:rPr>
        <w:t xml:space="preserve">. </w:t>
      </w:r>
      <w:r w:rsidR="00233591" w:rsidRPr="00233591">
        <w:t>Teachers assess children’s work in music by making informal judgements as they observe them during lessons.</w:t>
      </w:r>
      <w:r w:rsidR="00233591">
        <w:t xml:space="preserve"> They</w:t>
      </w:r>
      <w:r w:rsidR="00233591" w:rsidRPr="00233591">
        <w:t xml:space="preserve"> make a judgement of </w:t>
      </w:r>
      <w:r w:rsidR="00233591">
        <w:t>‘Working Towards / Working At / Working at Greater Depth’</w:t>
      </w:r>
      <w:r w:rsidR="00233591" w:rsidRPr="00233591">
        <w:t xml:space="preserve"> in relation to skills development.</w:t>
      </w:r>
      <w:r w:rsidR="00336FA4">
        <w:rPr>
          <w:rFonts w:eastAsia="Times New Roman" w:cs="Arial"/>
          <w:color w:val="323636"/>
          <w:lang w:eastAsia="en-GB"/>
        </w:rPr>
        <w:t xml:space="preserve"> </w:t>
      </w:r>
      <w:r w:rsidR="00233591" w:rsidRPr="00456C74">
        <w:rPr>
          <w:rStyle w:val="color15"/>
          <w:rFonts w:cs="Arial"/>
          <w:color w:val="242424"/>
          <w:bdr w:val="none" w:sz="0" w:space="0" w:color="auto" w:frame="1"/>
        </w:rPr>
        <w:t>We also believe that pupil voice is a very useful tool for assessment. By asking pupils questions such as what they enjoyed and what they learnt, we are able to view the impact of their learning experiences.</w:t>
      </w:r>
    </w:p>
    <w:p w:rsidR="00233591" w:rsidRDefault="00233591" w:rsidP="00233591">
      <w:pPr>
        <w:pStyle w:val="font9"/>
        <w:spacing w:before="0" w:beforeAutospacing="0" w:after="0" w:afterAutospacing="0"/>
        <w:jc w:val="both"/>
        <w:textAlignment w:val="baseline"/>
        <w:rPr>
          <w:rStyle w:val="color15"/>
          <w:rFonts w:ascii="Twinkl Cursive Unlooped" w:hAnsi="Twinkl Cursive Unlooped" w:cs="Arial"/>
          <w:color w:val="242424"/>
          <w:bdr w:val="none" w:sz="0" w:space="0" w:color="auto" w:frame="1"/>
        </w:rPr>
      </w:pPr>
    </w:p>
    <w:p w:rsidR="001908C7" w:rsidRPr="00083860" w:rsidRDefault="001908C7" w:rsidP="001908C7">
      <w:pPr>
        <w:pStyle w:val="NoSpacing"/>
        <w:rPr>
          <w:b/>
        </w:rPr>
      </w:pPr>
      <w:r w:rsidRPr="00083860">
        <w:rPr>
          <w:b/>
        </w:rPr>
        <w:t>Curriculum design</w:t>
      </w:r>
    </w:p>
    <w:p w:rsidR="001908C7" w:rsidRDefault="001908C7" w:rsidP="001908C7">
      <w:pPr>
        <w:pStyle w:val="NoSpacing"/>
      </w:pPr>
    </w:p>
    <w:p w:rsidR="00096087" w:rsidRPr="00B45F10" w:rsidRDefault="00096087" w:rsidP="00096087">
      <w:pPr>
        <w:pStyle w:val="NoSpacing"/>
        <w:jc w:val="both"/>
        <w:rPr>
          <w:rFonts w:eastAsia="Times New Roman" w:cs="Arial"/>
          <w:color w:val="323636"/>
          <w:lang w:eastAsia="en-GB"/>
        </w:rPr>
      </w:pPr>
      <w:r>
        <w:rPr>
          <w:rFonts w:eastAsia="Times New Roman" w:cs="Arial"/>
          <w:color w:val="323636"/>
          <w:lang w:val="en" w:eastAsia="en-GB"/>
        </w:rPr>
        <w:t>E</w:t>
      </w:r>
      <w:proofErr w:type="spellStart"/>
      <w:r w:rsidRPr="00B45F10">
        <w:rPr>
          <w:rFonts w:eastAsia="Times New Roman" w:cs="Arial"/>
          <w:color w:val="323636"/>
          <w:lang w:eastAsia="en-GB"/>
        </w:rPr>
        <w:t>vidence</w:t>
      </w:r>
      <w:proofErr w:type="spellEnd"/>
      <w:r w:rsidRPr="00B45F10">
        <w:rPr>
          <w:rFonts w:eastAsia="Times New Roman" w:cs="Arial"/>
          <w:color w:val="323636"/>
          <w:lang w:eastAsia="en-GB"/>
        </w:rPr>
        <w:t xml:space="preserve"> suggests that for children to get the most from music education, it needs to be enjoyable, challenging and also achievable. It needs to be supportive and provide space for children to be creative, and include group activity </w:t>
      </w:r>
      <w:r>
        <w:rPr>
          <w:rFonts w:eastAsia="Times New Roman" w:cs="Arial"/>
          <w:color w:val="323636"/>
          <w:lang w:eastAsia="en-GB"/>
        </w:rPr>
        <w:t xml:space="preserve">to work together towards a common goal </w:t>
      </w:r>
      <w:r w:rsidRPr="00B45F10">
        <w:rPr>
          <w:rFonts w:eastAsia="Times New Roman" w:cs="Arial"/>
          <w:color w:val="323636"/>
          <w:lang w:eastAsia="en-GB"/>
        </w:rPr>
        <w:t>to help build discipline, teamwork, cooperation, self</w:t>
      </w:r>
      <w:r>
        <w:rPr>
          <w:rFonts w:eastAsia="Times New Roman" w:cs="Arial"/>
          <w:color w:val="323636"/>
          <w:lang w:eastAsia="en-GB"/>
        </w:rPr>
        <w:t>-</w:t>
      </w:r>
      <w:r w:rsidRPr="00B45F10">
        <w:rPr>
          <w:rFonts w:eastAsia="Times New Roman" w:cs="Arial"/>
          <w:color w:val="323636"/>
          <w:lang w:eastAsia="en-GB"/>
        </w:rPr>
        <w:t>confidence, re</w:t>
      </w:r>
      <w:r>
        <w:rPr>
          <w:rFonts w:eastAsia="Times New Roman" w:cs="Arial"/>
          <w:color w:val="323636"/>
          <w:lang w:eastAsia="en-GB"/>
        </w:rPr>
        <w:t>sponsibility and</w:t>
      </w:r>
      <w:r w:rsidRPr="00B45F10">
        <w:rPr>
          <w:rFonts w:eastAsia="Times New Roman" w:cs="Arial"/>
          <w:color w:val="323636"/>
          <w:lang w:eastAsia="en-GB"/>
        </w:rPr>
        <w:t xml:space="preserve"> social skills</w:t>
      </w:r>
      <w:r>
        <w:rPr>
          <w:rFonts w:eastAsia="Times New Roman" w:cs="Arial"/>
          <w:color w:val="323636"/>
          <w:lang w:eastAsia="en-GB"/>
        </w:rPr>
        <w:t>.</w:t>
      </w:r>
    </w:p>
    <w:p w:rsidR="00096087" w:rsidRPr="00B179C1" w:rsidRDefault="00096087" w:rsidP="001908C7">
      <w:pPr>
        <w:pStyle w:val="NoSpacing"/>
      </w:pPr>
    </w:p>
    <w:p w:rsidR="00CB4B8A" w:rsidRDefault="001908C7" w:rsidP="00096087">
      <w:pPr>
        <w:pStyle w:val="NoSpacing"/>
        <w:jc w:val="both"/>
        <w:rPr>
          <w:lang w:eastAsia="en-GB"/>
        </w:rPr>
      </w:pPr>
      <w:r w:rsidRPr="00F04412">
        <w:t xml:space="preserve">At Green Lane C of E Primary School, we </w:t>
      </w:r>
      <w:r w:rsidR="006A751C">
        <w:t>enrich our music curriculum with Music Express and Charanga</w:t>
      </w:r>
      <w:r w:rsidR="00096087">
        <w:rPr>
          <w:rFonts w:eastAsia="Times New Roman" w:cs="Arial"/>
          <w:color w:val="323636"/>
          <w:lang w:eastAsia="en-GB"/>
        </w:rPr>
        <w:t>, which</w:t>
      </w:r>
      <w:r w:rsidR="00CB4B8A" w:rsidRPr="00B45F10">
        <w:rPr>
          <w:rFonts w:eastAsia="Times New Roman" w:cs="Arial"/>
          <w:color w:val="323636"/>
          <w:lang w:eastAsia="en-GB"/>
        </w:rPr>
        <w:t xml:space="preserve"> </w:t>
      </w:r>
      <w:r w:rsidR="00CB4B8A" w:rsidRPr="00B45F10">
        <w:rPr>
          <w:lang w:eastAsia="en-GB"/>
        </w:rPr>
        <w:t xml:space="preserve">provide teaching </w:t>
      </w:r>
      <w:r w:rsidR="00096087">
        <w:rPr>
          <w:lang w:eastAsia="en-GB"/>
        </w:rPr>
        <w:t>staff</w:t>
      </w:r>
      <w:r w:rsidR="00CB4B8A" w:rsidRPr="00B45F10">
        <w:rPr>
          <w:lang w:eastAsia="en-GB"/>
        </w:rPr>
        <w:t xml:space="preserve"> with week-by-week lesson support for each year group in the school. The scheme is ideal for specialist and non-specialist teachers and provides lesson plans, assessment, clear progression, and engaging and exciting whiteboard resources to support every lesson. In line with the curriculum for music and guidance from Ofsted, this scheme moves away from the previous levels and learning objective/outcome concepts to an integrated, practical, exploratory and child-led approach to musical learning. Ofsted have stated that “We will not always know the learning outcomes” so segregated learning objectives at the start of each lesson are not appropriate. Instead, the interrelated dimensions of music weave through the units to encourage the development of musical skills as the learning progresses through listening and appraising, differing musical activities (including creating and exploring) and performing.</w:t>
      </w:r>
    </w:p>
    <w:p w:rsidR="00096087" w:rsidRPr="00096087" w:rsidRDefault="00096087" w:rsidP="00096087">
      <w:pPr>
        <w:pStyle w:val="NoSpacing"/>
        <w:jc w:val="both"/>
        <w:rPr>
          <w:lang w:eastAsia="en-GB"/>
        </w:rPr>
      </w:pPr>
    </w:p>
    <w:p w:rsidR="00CB4B8A" w:rsidRDefault="00CB4B8A" w:rsidP="00B45F10">
      <w:pPr>
        <w:pStyle w:val="NoSpacing"/>
        <w:rPr>
          <w:lang w:eastAsia="en-GB"/>
        </w:rPr>
      </w:pPr>
      <w:r w:rsidRPr="00B45F10">
        <w:rPr>
          <w:lang w:eastAsia="en-GB"/>
        </w:rPr>
        <w:t>Each Unit of Work comprises of the strands of musical learning which correspond with the national curriculum for music:</w:t>
      </w:r>
    </w:p>
    <w:p w:rsidR="00495779" w:rsidRPr="00B45F10" w:rsidRDefault="00495779" w:rsidP="00B45F10">
      <w:pPr>
        <w:pStyle w:val="NoSpacing"/>
        <w:rPr>
          <w:lang w:eastAsia="en-GB"/>
        </w:rPr>
      </w:pPr>
    </w:p>
    <w:p w:rsidR="00096087" w:rsidRDefault="00096087" w:rsidP="00096087">
      <w:pPr>
        <w:pStyle w:val="NoSpacing"/>
        <w:numPr>
          <w:ilvl w:val="0"/>
          <w:numId w:val="9"/>
        </w:numPr>
        <w:rPr>
          <w:lang w:eastAsia="en-GB"/>
        </w:rPr>
      </w:pPr>
      <w:r>
        <w:rPr>
          <w:lang w:eastAsia="en-GB"/>
        </w:rPr>
        <w:t>Listening and Appraising</w:t>
      </w:r>
    </w:p>
    <w:p w:rsidR="00495779" w:rsidRDefault="00495779" w:rsidP="00495779">
      <w:pPr>
        <w:pStyle w:val="NoSpacing"/>
        <w:ind w:left="720"/>
        <w:rPr>
          <w:lang w:eastAsia="en-GB"/>
        </w:rPr>
      </w:pPr>
    </w:p>
    <w:p w:rsidR="00CB4B8A" w:rsidRDefault="00096087" w:rsidP="00BE5E09">
      <w:pPr>
        <w:pStyle w:val="NoSpacing"/>
        <w:numPr>
          <w:ilvl w:val="0"/>
          <w:numId w:val="9"/>
        </w:numPr>
        <w:rPr>
          <w:lang w:eastAsia="en-GB"/>
        </w:rPr>
      </w:pPr>
      <w:r>
        <w:rPr>
          <w:lang w:eastAsia="en-GB"/>
        </w:rPr>
        <w:t xml:space="preserve">Musical Activities: </w:t>
      </w:r>
      <w:r w:rsidR="00CB4B8A" w:rsidRPr="00B45F10">
        <w:rPr>
          <w:lang w:eastAsia="en-GB"/>
        </w:rPr>
        <w:t>Warm-up G</w:t>
      </w:r>
      <w:r>
        <w:rPr>
          <w:lang w:eastAsia="en-GB"/>
        </w:rPr>
        <w:t xml:space="preserve">ames, </w:t>
      </w:r>
      <w:r w:rsidR="00CB4B8A" w:rsidRPr="00B45F10">
        <w:rPr>
          <w:lang w:eastAsia="en-GB"/>
        </w:rPr>
        <w:t>Optional Flexible Games</w:t>
      </w:r>
      <w:r>
        <w:rPr>
          <w:lang w:eastAsia="en-GB"/>
        </w:rPr>
        <w:t xml:space="preserve">, </w:t>
      </w:r>
      <w:r w:rsidR="00CB4B8A" w:rsidRPr="00B45F10">
        <w:rPr>
          <w:lang w:eastAsia="en-GB"/>
        </w:rPr>
        <w:t>Singing</w:t>
      </w:r>
      <w:r>
        <w:rPr>
          <w:lang w:eastAsia="en-GB"/>
        </w:rPr>
        <w:t xml:space="preserve">, </w:t>
      </w:r>
      <w:r w:rsidR="00CB4B8A" w:rsidRPr="00B45F10">
        <w:rPr>
          <w:lang w:eastAsia="en-GB"/>
        </w:rPr>
        <w:t>Playing instruments</w:t>
      </w:r>
      <w:r>
        <w:rPr>
          <w:lang w:eastAsia="en-GB"/>
        </w:rPr>
        <w:t>,    I</w:t>
      </w:r>
      <w:r w:rsidR="00CB4B8A" w:rsidRPr="00B45F10">
        <w:rPr>
          <w:lang w:eastAsia="en-GB"/>
        </w:rPr>
        <w:t>mprovisation</w:t>
      </w:r>
      <w:r>
        <w:rPr>
          <w:lang w:eastAsia="en-GB"/>
        </w:rPr>
        <w:t xml:space="preserve"> and </w:t>
      </w:r>
      <w:r w:rsidR="00CB4B8A" w:rsidRPr="00B45F10">
        <w:rPr>
          <w:lang w:eastAsia="en-GB"/>
        </w:rPr>
        <w:t>Composition</w:t>
      </w:r>
    </w:p>
    <w:p w:rsidR="00096087" w:rsidRPr="00096087" w:rsidRDefault="00096087" w:rsidP="00924BBD">
      <w:pPr>
        <w:pStyle w:val="NoSpacing"/>
        <w:ind w:left="720" w:firstLine="720"/>
        <w:rPr>
          <w:u w:val="single"/>
          <w:lang w:eastAsia="en-GB"/>
        </w:rPr>
      </w:pPr>
      <w:r w:rsidRPr="00096087">
        <w:rPr>
          <w:u w:val="single"/>
        </w:rPr>
        <w:t>Musical Activities</w:t>
      </w:r>
    </w:p>
    <w:p w:rsidR="00096087" w:rsidRPr="00B45F10" w:rsidRDefault="00096087" w:rsidP="00924BBD">
      <w:pPr>
        <w:pStyle w:val="NoSpacing"/>
        <w:ind w:left="720" w:firstLine="720"/>
        <w:rPr>
          <w:rFonts w:cs="Arial"/>
          <w:color w:val="323636"/>
        </w:rPr>
      </w:pPr>
      <w:r w:rsidRPr="00B45F10">
        <w:rPr>
          <w:rFonts w:cs="Arial"/>
          <w:color w:val="323636"/>
        </w:rPr>
        <w:t xml:space="preserve">All activities are based around a song. </w:t>
      </w:r>
    </w:p>
    <w:p w:rsidR="00096087" w:rsidRPr="00B45F10" w:rsidRDefault="00096087" w:rsidP="00924BBD">
      <w:pPr>
        <w:pStyle w:val="NoSpacing"/>
        <w:ind w:left="720" w:firstLine="720"/>
      </w:pPr>
      <w:r w:rsidRPr="00B45F10">
        <w:rPr>
          <w:rStyle w:val="Strong"/>
          <w:rFonts w:cs="Arial"/>
          <w:color w:val="323636"/>
        </w:rPr>
        <w:t>Games</w:t>
      </w:r>
      <w:r w:rsidRPr="00B45F10">
        <w:t> embed the Interrelated Dimensions of Music through repetition</w:t>
      </w:r>
    </w:p>
    <w:p w:rsidR="00096087" w:rsidRPr="00B45F10" w:rsidRDefault="00096087" w:rsidP="00924BBD">
      <w:pPr>
        <w:pStyle w:val="NoSpacing"/>
        <w:ind w:left="720" w:firstLine="720"/>
      </w:pPr>
      <w:r w:rsidRPr="00B45F10">
        <w:rPr>
          <w:rStyle w:val="Strong"/>
          <w:rFonts w:cs="Arial"/>
          <w:color w:val="323636"/>
        </w:rPr>
        <w:t>Singing</w:t>
      </w:r>
      <w:r w:rsidRPr="00B45F10">
        <w:t> is at the heart of all the musical learning</w:t>
      </w:r>
    </w:p>
    <w:p w:rsidR="00096087" w:rsidRPr="00B45F10" w:rsidRDefault="00096087" w:rsidP="00924BBD">
      <w:pPr>
        <w:pStyle w:val="NoSpacing"/>
        <w:ind w:left="1440"/>
      </w:pPr>
      <w:r w:rsidRPr="00B45F10">
        <w:rPr>
          <w:rStyle w:val="Strong"/>
          <w:rFonts w:cs="Arial"/>
          <w:color w:val="323636"/>
        </w:rPr>
        <w:lastRenderedPageBreak/>
        <w:t>Playing</w:t>
      </w:r>
      <w:r w:rsidRPr="00B45F10">
        <w:t> instruments with the song to be learnt - tuned/un-tuned classroom percussion and an option to play any band instrument. A sound-before-symbol approach is used but scores are provided as an understanding of notation is introduced to the children</w:t>
      </w:r>
    </w:p>
    <w:p w:rsidR="00096087" w:rsidRPr="00B45F10" w:rsidRDefault="00096087" w:rsidP="00924BBD">
      <w:pPr>
        <w:pStyle w:val="NoSpacing"/>
        <w:ind w:left="1440"/>
      </w:pPr>
      <w:r w:rsidRPr="00B45F10">
        <w:rPr>
          <w:rStyle w:val="Strong"/>
          <w:rFonts w:cs="Arial"/>
          <w:color w:val="323636"/>
        </w:rPr>
        <w:t>Improvising</w:t>
      </w:r>
      <w:r w:rsidRPr="00B45F10">
        <w:t> with the song using voices and instruments occurs in some Units of Work</w:t>
      </w:r>
    </w:p>
    <w:p w:rsidR="00096087" w:rsidRPr="00B45F10" w:rsidRDefault="00096087" w:rsidP="00924BBD">
      <w:pPr>
        <w:pStyle w:val="NoSpacing"/>
        <w:ind w:left="720" w:firstLine="720"/>
      </w:pPr>
      <w:r w:rsidRPr="00B45F10">
        <w:rPr>
          <w:rStyle w:val="Strong"/>
          <w:rFonts w:cs="Arial"/>
          <w:color w:val="323636"/>
        </w:rPr>
        <w:t>Composing</w:t>
      </w:r>
      <w:r w:rsidRPr="00B45F10">
        <w:t> with the song using instruments occurs in some Units of Work</w:t>
      </w:r>
    </w:p>
    <w:p w:rsidR="00096087" w:rsidRPr="00B45F10" w:rsidRDefault="00096087" w:rsidP="00096087">
      <w:pPr>
        <w:pStyle w:val="NoSpacing"/>
        <w:rPr>
          <w:lang w:eastAsia="en-GB"/>
        </w:rPr>
      </w:pPr>
    </w:p>
    <w:p w:rsidR="00495779" w:rsidRPr="00B45F10" w:rsidRDefault="00CB4B8A" w:rsidP="00495779">
      <w:pPr>
        <w:pStyle w:val="NoSpacing"/>
        <w:numPr>
          <w:ilvl w:val="0"/>
          <w:numId w:val="10"/>
        </w:numPr>
        <w:rPr>
          <w:rFonts w:cs="Arial"/>
          <w:color w:val="323636"/>
        </w:rPr>
      </w:pPr>
      <w:r w:rsidRPr="00B45F10">
        <w:rPr>
          <w:lang w:eastAsia="en-GB"/>
        </w:rPr>
        <w:t>Performing</w:t>
      </w:r>
      <w:r w:rsidR="00495779">
        <w:rPr>
          <w:lang w:eastAsia="en-GB"/>
        </w:rPr>
        <w:t>: s</w:t>
      </w:r>
      <w:r w:rsidR="00495779" w:rsidRPr="00B45F10">
        <w:rPr>
          <w:rFonts w:cs="Arial"/>
          <w:color w:val="323636"/>
        </w:rPr>
        <w:t>hare what has taken place during the lesson and work towards performing to an audience.</w:t>
      </w:r>
    </w:p>
    <w:p w:rsidR="00CB4B8A" w:rsidRPr="00B45F10" w:rsidRDefault="00CB4B8A" w:rsidP="00495779">
      <w:pPr>
        <w:pStyle w:val="NoSpacing"/>
        <w:rPr>
          <w:lang w:eastAsia="en-GB"/>
        </w:rPr>
      </w:pPr>
    </w:p>
    <w:p w:rsidR="00BF7202" w:rsidRPr="00B45F10" w:rsidRDefault="00096087" w:rsidP="00096087">
      <w:pPr>
        <w:pStyle w:val="NoSpacing"/>
        <w:jc w:val="both"/>
        <w:rPr>
          <w:lang w:eastAsia="en-GB"/>
        </w:rPr>
      </w:pPr>
      <w:r>
        <w:rPr>
          <w:lang w:eastAsia="en-GB"/>
        </w:rPr>
        <w:t>These units of w</w:t>
      </w:r>
      <w:r w:rsidR="00BF7202" w:rsidRPr="00B45F10">
        <w:rPr>
          <w:lang w:eastAsia="en-GB"/>
        </w:rPr>
        <w:t>ork enable children to understand musical concepts through a repetition-based approach to learning. Learning about the same musical concept through different musical activities enables a more secure, deeper learning and mastery of musical skills. Musical teaching and learning is not neat or linear. The strands of musical learning, presented within the lesson plans and the on-screen resources, are part of the learning spiral. Over time, children can both develop new musical skills and concepts, and re-visit established musical skills and concepts. Mastery means both a deeper understanding of musical skills and concepts and learning something new.</w:t>
      </w:r>
    </w:p>
    <w:p w:rsidR="00CB4B8A" w:rsidRPr="00B45F10" w:rsidRDefault="00CB4B8A" w:rsidP="00B45F10">
      <w:pPr>
        <w:pStyle w:val="NoSpacing"/>
      </w:pPr>
    </w:p>
    <w:p w:rsidR="00BF7202" w:rsidRPr="00B45F10" w:rsidRDefault="00BF7202" w:rsidP="00B45F10">
      <w:pPr>
        <w:pStyle w:val="NoSpacing"/>
        <w:rPr>
          <w:lang w:eastAsia="en-GB"/>
        </w:rPr>
      </w:pPr>
      <w:r w:rsidRPr="00B45F10">
        <w:rPr>
          <w:rStyle w:val="name-and-edit-link"/>
          <w:rFonts w:cs="Arial"/>
          <w:b/>
          <w:color w:val="1B2020"/>
          <w:spacing w:val="-4"/>
        </w:rPr>
        <w:t>Musical School Assessment Framework</w:t>
      </w:r>
    </w:p>
    <w:p w:rsidR="00BF7202" w:rsidRDefault="00BF7202" w:rsidP="00B45F10">
      <w:pPr>
        <w:pStyle w:val="NoSpacing"/>
        <w:rPr>
          <w:color w:val="323636"/>
        </w:rPr>
      </w:pPr>
      <w:r w:rsidRPr="00B45F10">
        <w:rPr>
          <w:color w:val="323636"/>
        </w:rPr>
        <w:t>This framework links Musical School teaching and learning to step-by-step assessment.</w:t>
      </w:r>
    </w:p>
    <w:p w:rsidR="00495779" w:rsidRPr="00B45F10" w:rsidRDefault="00495779" w:rsidP="00B45F10">
      <w:pPr>
        <w:pStyle w:val="NoSpacing"/>
        <w:rPr>
          <w:color w:val="323636"/>
        </w:rPr>
      </w:pPr>
    </w:p>
    <w:p w:rsidR="00BF7202" w:rsidRDefault="00BF7202" w:rsidP="00495779">
      <w:pPr>
        <w:pStyle w:val="NoSpacing"/>
        <w:jc w:val="both"/>
        <w:rPr>
          <w:color w:val="323636"/>
        </w:rPr>
      </w:pPr>
      <w:r w:rsidRPr="00B45F10">
        <w:rPr>
          <w:color w:val="323636"/>
        </w:rPr>
        <w:t>It uses a PLAN • DO • CHECK • REVIEW approach and is supported by planning and assessment documentation, with the facility to </w:t>
      </w:r>
      <w:r w:rsidRPr="00495779">
        <w:rPr>
          <w:rStyle w:val="Strong"/>
          <w:rFonts w:cs="Arial"/>
          <w:b w:val="0"/>
          <w:color w:val="323636"/>
        </w:rPr>
        <w:t>upload and store digital evidence</w:t>
      </w:r>
      <w:r w:rsidRPr="00495779">
        <w:rPr>
          <w:b/>
          <w:color w:val="323636"/>
        </w:rPr>
        <w:t>.</w:t>
      </w:r>
    </w:p>
    <w:p w:rsidR="00495779" w:rsidRDefault="00495779" w:rsidP="00495779">
      <w:pPr>
        <w:pStyle w:val="NoSpacing"/>
        <w:jc w:val="both"/>
        <w:rPr>
          <w:color w:val="323636"/>
        </w:rPr>
      </w:pPr>
    </w:p>
    <w:p w:rsidR="00B45F10" w:rsidRPr="00495779" w:rsidRDefault="00B45F10" w:rsidP="00B45F10">
      <w:pPr>
        <w:pStyle w:val="NoSpacing"/>
        <w:rPr>
          <w:rFonts w:eastAsia="Times New Roman" w:cs="Arial"/>
          <w:b/>
          <w:bCs/>
          <w:color w:val="0B0C0C"/>
          <w:lang w:eastAsia="en-GB"/>
        </w:rPr>
      </w:pPr>
      <w:r w:rsidRPr="00495779">
        <w:rPr>
          <w:rFonts w:eastAsia="Times New Roman" w:cs="Arial"/>
          <w:b/>
          <w:bCs/>
          <w:color w:val="0B0C0C"/>
          <w:lang w:eastAsia="en-GB"/>
        </w:rPr>
        <w:t>Key stage 1</w:t>
      </w:r>
    </w:p>
    <w:p w:rsidR="00B45F10" w:rsidRPr="00B45F10" w:rsidRDefault="00B45F10" w:rsidP="00B45F10">
      <w:pPr>
        <w:pStyle w:val="NoSpacing"/>
        <w:rPr>
          <w:rFonts w:eastAsia="Times New Roman" w:cs="Arial"/>
          <w:color w:val="0B0C0C"/>
          <w:lang w:eastAsia="en-GB"/>
        </w:rPr>
      </w:pPr>
      <w:r w:rsidRPr="00B45F10">
        <w:rPr>
          <w:rFonts w:eastAsia="Times New Roman" w:cs="Arial"/>
          <w:color w:val="0B0C0C"/>
          <w:lang w:eastAsia="en-GB"/>
        </w:rPr>
        <w:t>Pupils should be taught to:</w:t>
      </w:r>
    </w:p>
    <w:p w:rsidR="00B45F10" w:rsidRPr="00B45F10" w:rsidRDefault="00B45F10" w:rsidP="00495779">
      <w:pPr>
        <w:pStyle w:val="NoSpacing"/>
        <w:numPr>
          <w:ilvl w:val="0"/>
          <w:numId w:val="11"/>
        </w:numPr>
        <w:rPr>
          <w:rFonts w:eastAsia="Times New Roman" w:cs="Arial"/>
          <w:color w:val="0B0C0C"/>
          <w:lang w:eastAsia="en-GB"/>
        </w:rPr>
      </w:pPr>
      <w:r w:rsidRPr="00B45F10">
        <w:rPr>
          <w:rFonts w:eastAsia="Times New Roman" w:cs="Arial"/>
          <w:color w:val="0B0C0C"/>
          <w:lang w:eastAsia="en-GB"/>
        </w:rPr>
        <w:t>use their voices expressively and creatively by singing songs and speaking chants and rhymes</w:t>
      </w:r>
    </w:p>
    <w:p w:rsidR="00B45F10" w:rsidRPr="00B45F10" w:rsidRDefault="00B45F10" w:rsidP="00495779">
      <w:pPr>
        <w:pStyle w:val="NoSpacing"/>
        <w:numPr>
          <w:ilvl w:val="0"/>
          <w:numId w:val="11"/>
        </w:numPr>
        <w:rPr>
          <w:rFonts w:eastAsia="Times New Roman" w:cs="Arial"/>
          <w:color w:val="0B0C0C"/>
          <w:lang w:eastAsia="en-GB"/>
        </w:rPr>
      </w:pPr>
      <w:r w:rsidRPr="00B45F10">
        <w:rPr>
          <w:rFonts w:eastAsia="Times New Roman" w:cs="Arial"/>
          <w:color w:val="0B0C0C"/>
          <w:lang w:eastAsia="en-GB"/>
        </w:rPr>
        <w:t>play tuned and untuned instruments musically</w:t>
      </w:r>
    </w:p>
    <w:p w:rsidR="00B45F10" w:rsidRPr="00B45F10" w:rsidRDefault="00B45F10" w:rsidP="00495779">
      <w:pPr>
        <w:pStyle w:val="NoSpacing"/>
        <w:numPr>
          <w:ilvl w:val="0"/>
          <w:numId w:val="11"/>
        </w:numPr>
        <w:rPr>
          <w:rFonts w:eastAsia="Times New Roman" w:cs="Arial"/>
          <w:color w:val="0B0C0C"/>
          <w:lang w:eastAsia="en-GB"/>
        </w:rPr>
      </w:pPr>
      <w:r w:rsidRPr="00B45F10">
        <w:rPr>
          <w:rFonts w:eastAsia="Times New Roman" w:cs="Arial"/>
          <w:color w:val="0B0C0C"/>
          <w:lang w:eastAsia="en-GB"/>
        </w:rPr>
        <w:t>listen with concentration and understanding to a range of high-quality live and recorded music</w:t>
      </w:r>
    </w:p>
    <w:p w:rsidR="00B45F10" w:rsidRPr="00B45F10" w:rsidRDefault="00B45F10" w:rsidP="00495779">
      <w:pPr>
        <w:pStyle w:val="NoSpacing"/>
        <w:numPr>
          <w:ilvl w:val="0"/>
          <w:numId w:val="11"/>
        </w:numPr>
        <w:rPr>
          <w:rFonts w:eastAsia="Times New Roman" w:cs="Arial"/>
          <w:color w:val="0B0C0C"/>
          <w:lang w:eastAsia="en-GB"/>
        </w:rPr>
      </w:pPr>
      <w:r w:rsidRPr="00B45F10">
        <w:rPr>
          <w:rFonts w:eastAsia="Times New Roman" w:cs="Arial"/>
          <w:color w:val="0B0C0C"/>
          <w:lang w:eastAsia="en-GB"/>
        </w:rPr>
        <w:t>experiment with, create, select and combine sounds using the interrelated dimensions of music</w:t>
      </w:r>
    </w:p>
    <w:p w:rsidR="00B45F10" w:rsidRPr="00495779" w:rsidRDefault="00B45F10" w:rsidP="00B45F10">
      <w:pPr>
        <w:pStyle w:val="NoSpacing"/>
        <w:rPr>
          <w:rFonts w:eastAsia="Times New Roman" w:cs="Arial"/>
          <w:b/>
          <w:bCs/>
          <w:color w:val="0B0C0C"/>
          <w:lang w:eastAsia="en-GB"/>
        </w:rPr>
      </w:pPr>
      <w:r w:rsidRPr="00495779">
        <w:rPr>
          <w:rFonts w:eastAsia="Times New Roman" w:cs="Arial"/>
          <w:b/>
          <w:bCs/>
          <w:color w:val="0B0C0C"/>
          <w:lang w:eastAsia="en-GB"/>
        </w:rPr>
        <w:t>Key stage 2</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Pupils should be taught to sing and play musically with increasing confidence and control. They should develop an understanding of musical composition, organising and manipulating ideas within musical structures and reproducing sounds from aural memory.</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Pupils should be taught to:</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play and perform in solo and ensemble contexts, using their voices and playing musical instruments with increasing accuracy, fluency, control and expression</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improvise and compose music for a range of purposes using the interrelated dimensions of music</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listen with attention to detail and recall sounds with increasing aural memory</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use and understand staff and other musical notations</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appreciate and understand a wide range of high-quality live and recorded music drawn from different traditions and from great composers and musicians</w:t>
      </w:r>
    </w:p>
    <w:p w:rsidR="00B45F10" w:rsidRPr="00B45F10" w:rsidRDefault="00B45F10" w:rsidP="00495779">
      <w:pPr>
        <w:pStyle w:val="NoSpacing"/>
        <w:numPr>
          <w:ilvl w:val="0"/>
          <w:numId w:val="12"/>
        </w:numPr>
        <w:rPr>
          <w:rFonts w:eastAsia="Times New Roman" w:cs="Arial"/>
          <w:color w:val="0B0C0C"/>
          <w:lang w:eastAsia="en-GB"/>
        </w:rPr>
      </w:pPr>
      <w:r w:rsidRPr="00B45F10">
        <w:rPr>
          <w:rFonts w:eastAsia="Times New Roman" w:cs="Arial"/>
          <w:color w:val="0B0C0C"/>
          <w:lang w:eastAsia="en-GB"/>
        </w:rPr>
        <w:t>develop an understanding of the history of music</w:t>
      </w:r>
    </w:p>
    <w:p w:rsidR="00495779" w:rsidRDefault="00495779" w:rsidP="00495779">
      <w:pPr>
        <w:pStyle w:val="aLCPBodytext"/>
        <w:ind w:left="0"/>
        <w:rPr>
          <w:rFonts w:eastAsiaTheme="minorHAnsi" w:cstheme="minorBidi"/>
        </w:rPr>
      </w:pPr>
    </w:p>
    <w:p w:rsidR="00BB234B" w:rsidRPr="00BB234B" w:rsidRDefault="00BB234B" w:rsidP="00495779">
      <w:pPr>
        <w:pStyle w:val="aLCPBodytext"/>
        <w:ind w:left="0"/>
        <w:rPr>
          <w:b/>
        </w:rPr>
      </w:pPr>
      <w:r>
        <w:rPr>
          <w:b/>
        </w:rPr>
        <w:t>Enrichment</w:t>
      </w:r>
    </w:p>
    <w:p w:rsidR="0070553B" w:rsidRDefault="0070553B" w:rsidP="00495779">
      <w:pPr>
        <w:pStyle w:val="aLCPBodytext"/>
        <w:ind w:left="0"/>
      </w:pPr>
    </w:p>
    <w:p w:rsidR="006F2C2A" w:rsidRDefault="006F2C2A" w:rsidP="00495779">
      <w:pPr>
        <w:pStyle w:val="aLCPBodytext"/>
        <w:ind w:left="0"/>
      </w:pPr>
      <w:r w:rsidRPr="00345695">
        <w:t xml:space="preserve">Children </w:t>
      </w:r>
      <w:r>
        <w:t xml:space="preserve">in Key Stage 2 </w:t>
      </w:r>
      <w:r w:rsidR="00BB234B">
        <w:t>are</w:t>
      </w:r>
      <w:r w:rsidRPr="00345695">
        <w:t xml:space="preserve"> offered the opportunity to study a musical instrument with </w:t>
      </w:r>
      <w:r w:rsidR="0070553B">
        <w:t>a peripatetic teacher</w:t>
      </w:r>
      <w:r w:rsidRPr="00345695">
        <w:t>.</w:t>
      </w:r>
      <w:r w:rsidR="00BB234B">
        <w:t xml:space="preserve"> </w:t>
      </w:r>
      <w:r w:rsidRPr="00345695">
        <w:t xml:space="preserve">Peripatetic music teaching is organised by the Local </w:t>
      </w:r>
      <w:r>
        <w:t>Music Education Hub.</w:t>
      </w:r>
      <w:r w:rsidRPr="00345695">
        <w:t xml:space="preserve"> Parents who want their children to participate in the scheme must purchase or hire the instrument and pay the additional music lesson fees on a termly basis. These lessons are normally taught to small groups of children who have chosen to learn </w:t>
      </w:r>
      <w:r>
        <w:t>a string instrument.</w:t>
      </w:r>
      <w:r w:rsidRPr="00345695">
        <w:t xml:space="preserve"> This is in addition to the normal music teaching of the school, and usually takes place during normal lessons from which children are withdrawn for the duration of the instrumental lesson.</w:t>
      </w:r>
    </w:p>
    <w:p w:rsidR="0070553B" w:rsidRDefault="0070553B" w:rsidP="00495779">
      <w:pPr>
        <w:pStyle w:val="aLCPBodytext"/>
        <w:ind w:left="0"/>
      </w:pPr>
    </w:p>
    <w:p w:rsidR="0070553B" w:rsidRDefault="008A43EF" w:rsidP="00495779">
      <w:pPr>
        <w:pStyle w:val="aLCPBodytext"/>
        <w:ind w:left="0"/>
      </w:pPr>
      <w:r>
        <w:lastRenderedPageBreak/>
        <w:t xml:space="preserve">Mrs Butters, from the local church community, comes in every week to deliver a singing assembly to the whole school. </w:t>
      </w:r>
    </w:p>
    <w:p w:rsidR="00EA2A03" w:rsidRDefault="00EA2A03" w:rsidP="00495779">
      <w:pPr>
        <w:pStyle w:val="aLCPBodytext"/>
        <w:ind w:left="0"/>
      </w:pPr>
    </w:p>
    <w:p w:rsidR="00EA2A03" w:rsidRDefault="00EA2A03" w:rsidP="00495779">
      <w:pPr>
        <w:pStyle w:val="aLCPBodytext"/>
        <w:ind w:left="0"/>
      </w:pPr>
      <w:r>
        <w:t>At Christmas, every child has a part to play in our whole s</w:t>
      </w:r>
      <w:r w:rsidR="00B06057">
        <w:t>chool nativity performances. Every</w:t>
      </w:r>
      <w:r>
        <w:t xml:space="preserve"> class </w:t>
      </w:r>
      <w:r w:rsidR="00B06057">
        <w:t>performs</w:t>
      </w:r>
      <w:r>
        <w:t xml:space="preserve"> a song and individual pupils </w:t>
      </w:r>
      <w:r w:rsidR="00B06057">
        <w:t xml:space="preserve">within each class </w:t>
      </w:r>
      <w:r>
        <w:t xml:space="preserve">volunteer for speaking parts. At the end of the academic year, all pupils are </w:t>
      </w:r>
      <w:r w:rsidR="00254061">
        <w:t xml:space="preserve">also </w:t>
      </w:r>
      <w:r>
        <w:t xml:space="preserve">given the opportunity to be involved in a musical production. </w:t>
      </w:r>
    </w:p>
    <w:p w:rsidR="00EA2A03" w:rsidRDefault="00EA2A03" w:rsidP="00495779">
      <w:pPr>
        <w:pStyle w:val="aLCPBodytext"/>
        <w:ind w:left="0"/>
      </w:pPr>
    </w:p>
    <w:p w:rsidR="00B97A61" w:rsidRDefault="00B97A61" w:rsidP="00495779">
      <w:pPr>
        <w:pStyle w:val="aLCPBodytext"/>
        <w:ind w:left="0"/>
      </w:pPr>
      <w:r>
        <w:t>Cream Tees, a group of local young musicians, who are passionate about playing traditional folk music of Teesdale and the local region, recently came to perform for the school</w:t>
      </w:r>
      <w:r w:rsidR="004B2DF0">
        <w:t>.</w:t>
      </w:r>
    </w:p>
    <w:p w:rsidR="00972231" w:rsidRDefault="00972231" w:rsidP="00495779">
      <w:pPr>
        <w:pStyle w:val="aLCPBodytext"/>
        <w:ind w:left="0"/>
      </w:pPr>
    </w:p>
    <w:p w:rsidR="002C1A51" w:rsidRDefault="002C1A51" w:rsidP="00495779">
      <w:pPr>
        <w:pStyle w:val="aLCPBodytext"/>
        <w:ind w:left="0"/>
      </w:pPr>
      <w:r>
        <w:rPr>
          <w:b/>
        </w:rPr>
        <w:t>The Wider Community</w:t>
      </w:r>
    </w:p>
    <w:p w:rsidR="003D4034" w:rsidRDefault="003D4034" w:rsidP="00495779">
      <w:pPr>
        <w:pStyle w:val="aLCPBodytext"/>
        <w:ind w:left="0"/>
      </w:pPr>
    </w:p>
    <w:p w:rsidR="00BF7202" w:rsidRPr="00B45F10" w:rsidRDefault="00497BE6" w:rsidP="004B2DF0">
      <w:pPr>
        <w:pStyle w:val="aLCPBodytext"/>
        <w:ind w:left="0"/>
      </w:pPr>
      <w:r>
        <w:t xml:space="preserve">Every week, </w:t>
      </w:r>
      <w:r w:rsidR="00546F91">
        <w:t>Reverend Alec Harding, (</w:t>
      </w:r>
      <w:r>
        <w:t>our local vicar and Chair of Governors) leads collective worship in school. He is very musical</w:t>
      </w:r>
      <w:r w:rsidR="00546F91">
        <w:t>,</w:t>
      </w:r>
      <w:r>
        <w:t xml:space="preserve"> </w:t>
      </w:r>
      <w:r w:rsidR="00546F91">
        <w:t>leading the</w:t>
      </w:r>
      <w:r>
        <w:t xml:space="preserve"> worship songs</w:t>
      </w:r>
      <w:r w:rsidR="00546F91">
        <w:t xml:space="preserve"> and accompanying them</w:t>
      </w:r>
      <w:r>
        <w:t xml:space="preserve"> on his guitar. </w:t>
      </w:r>
      <w:r w:rsidR="008E2D4D">
        <w:t>Once a term, the whole school visit St. Mary’s church in town to take part in a service</w:t>
      </w:r>
      <w:r w:rsidR="000A40FA">
        <w:t xml:space="preserve"> led by </w:t>
      </w:r>
      <w:r w:rsidR="00670D60">
        <w:t>Reverend</w:t>
      </w:r>
      <w:r w:rsidR="000A40FA">
        <w:t xml:space="preserve"> </w:t>
      </w:r>
      <w:r w:rsidR="00670D60">
        <w:t>Harding</w:t>
      </w:r>
      <w:r w:rsidR="008E2D4D">
        <w:t xml:space="preserve">. At Christmas time, this </w:t>
      </w:r>
      <w:r w:rsidR="000A40FA">
        <w:t xml:space="preserve">service </w:t>
      </w:r>
      <w:r w:rsidR="008E2D4D">
        <w:t>takes the form of a traditional carol concert. Members of the wider school community and the general public are invited to attend.</w:t>
      </w:r>
    </w:p>
    <w:sectPr w:rsidR="00BF7202" w:rsidRPr="00B45F10" w:rsidSect="00D172D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6C41"/>
    <w:multiLevelType w:val="hybridMultilevel"/>
    <w:tmpl w:val="6F0A5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16B19"/>
    <w:multiLevelType w:val="hybridMultilevel"/>
    <w:tmpl w:val="6F7C6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93AD4"/>
    <w:multiLevelType w:val="hybridMultilevel"/>
    <w:tmpl w:val="DD9E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145BD"/>
    <w:multiLevelType w:val="hybridMultilevel"/>
    <w:tmpl w:val="43FC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050A5"/>
    <w:multiLevelType w:val="multilevel"/>
    <w:tmpl w:val="2F52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859E3"/>
    <w:multiLevelType w:val="multilevel"/>
    <w:tmpl w:val="26D8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D13DD4"/>
    <w:multiLevelType w:val="multilevel"/>
    <w:tmpl w:val="7BFC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682002"/>
    <w:multiLevelType w:val="hybridMultilevel"/>
    <w:tmpl w:val="69D81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6F0AC9"/>
    <w:multiLevelType w:val="hybridMultilevel"/>
    <w:tmpl w:val="A4B0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7334E"/>
    <w:multiLevelType w:val="hybridMultilevel"/>
    <w:tmpl w:val="EA72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1A4693"/>
    <w:multiLevelType w:val="hybridMultilevel"/>
    <w:tmpl w:val="843EAF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1056C7"/>
    <w:multiLevelType w:val="hybridMultilevel"/>
    <w:tmpl w:val="8168D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3"/>
  </w:num>
  <w:num w:numId="8">
    <w:abstractNumId w:val="8"/>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B8A"/>
    <w:rsid w:val="0003266A"/>
    <w:rsid w:val="00033532"/>
    <w:rsid w:val="00096087"/>
    <w:rsid w:val="000A40FA"/>
    <w:rsid w:val="001010A6"/>
    <w:rsid w:val="0010778D"/>
    <w:rsid w:val="001908C7"/>
    <w:rsid w:val="00233591"/>
    <w:rsid w:val="00243E02"/>
    <w:rsid w:val="00254061"/>
    <w:rsid w:val="002C1A51"/>
    <w:rsid w:val="00336FA4"/>
    <w:rsid w:val="0035395E"/>
    <w:rsid w:val="00395F06"/>
    <w:rsid w:val="003D4034"/>
    <w:rsid w:val="00432486"/>
    <w:rsid w:val="00490B95"/>
    <w:rsid w:val="00495779"/>
    <w:rsid w:val="00497BE6"/>
    <w:rsid w:val="004B2DF0"/>
    <w:rsid w:val="005401DD"/>
    <w:rsid w:val="00546F91"/>
    <w:rsid w:val="00670D60"/>
    <w:rsid w:val="006A751C"/>
    <w:rsid w:val="006F2C2A"/>
    <w:rsid w:val="0070553B"/>
    <w:rsid w:val="007977C6"/>
    <w:rsid w:val="007E4F1E"/>
    <w:rsid w:val="00893835"/>
    <w:rsid w:val="008A43EF"/>
    <w:rsid w:val="008D616B"/>
    <w:rsid w:val="008E2C42"/>
    <w:rsid w:val="008E2D4D"/>
    <w:rsid w:val="00924BBD"/>
    <w:rsid w:val="00972231"/>
    <w:rsid w:val="009B116E"/>
    <w:rsid w:val="009D5A00"/>
    <w:rsid w:val="00B06057"/>
    <w:rsid w:val="00B45F10"/>
    <w:rsid w:val="00B74D31"/>
    <w:rsid w:val="00B97A61"/>
    <w:rsid w:val="00BB234B"/>
    <w:rsid w:val="00BB53BA"/>
    <w:rsid w:val="00BF7202"/>
    <w:rsid w:val="00CB4B8A"/>
    <w:rsid w:val="00D172D8"/>
    <w:rsid w:val="00D70F8D"/>
    <w:rsid w:val="00D7533B"/>
    <w:rsid w:val="00D9622A"/>
    <w:rsid w:val="00EA2A03"/>
    <w:rsid w:val="00ED4595"/>
    <w:rsid w:val="00FC0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0AD1"/>
  <w15:chartTrackingRefBased/>
  <w15:docId w15:val="{5F0D1C55-AA57-4D43-8F08-F78D7265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inkl Cursive Unlooped" w:eastAsiaTheme="minorHAnsi" w:hAnsi="Twinkl Cursive Unlooped"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B8A"/>
    <w:pPr>
      <w:spacing w:after="200" w:line="276" w:lineRule="auto"/>
    </w:pPr>
    <w:rPr>
      <w:rFonts w:ascii="Verdana" w:eastAsia="Calibri" w:hAnsi="Verdana" w:cs="Times New Roman"/>
    </w:rPr>
  </w:style>
  <w:style w:type="paragraph" w:styleId="Heading2">
    <w:name w:val="heading 2"/>
    <w:basedOn w:val="Normal"/>
    <w:link w:val="Heading2Char"/>
    <w:uiPriority w:val="9"/>
    <w:qFormat/>
    <w:rsid w:val="00B45F10"/>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4B8A"/>
    <w:pPr>
      <w:spacing w:after="0" w:line="240" w:lineRule="auto"/>
    </w:pPr>
  </w:style>
  <w:style w:type="character" w:styleId="Emphasis">
    <w:name w:val="Emphasis"/>
    <w:uiPriority w:val="20"/>
    <w:qFormat/>
    <w:rsid w:val="00CB4B8A"/>
    <w:rPr>
      <w:i/>
      <w:iCs/>
    </w:rPr>
  </w:style>
  <w:style w:type="paragraph" w:styleId="NormalWeb">
    <w:name w:val="Normal (Web)"/>
    <w:basedOn w:val="Normal"/>
    <w:uiPriority w:val="99"/>
    <w:unhideWhenUsed/>
    <w:rsid w:val="00BF7202"/>
    <w:pPr>
      <w:spacing w:before="100" w:beforeAutospacing="1" w:after="100" w:afterAutospacing="1" w:line="240" w:lineRule="auto"/>
    </w:pPr>
    <w:rPr>
      <w:rFonts w:ascii="Times New Roman" w:eastAsia="Times New Roman" w:hAnsi="Times New Roman"/>
      <w:lang w:eastAsia="en-GB"/>
    </w:rPr>
  </w:style>
  <w:style w:type="character" w:styleId="Strong">
    <w:name w:val="Strong"/>
    <w:uiPriority w:val="22"/>
    <w:qFormat/>
    <w:rsid w:val="00BF7202"/>
    <w:rPr>
      <w:b/>
      <w:bCs/>
    </w:rPr>
  </w:style>
  <w:style w:type="character" w:customStyle="1" w:styleId="name-and-edit-link">
    <w:name w:val="name-and-edit-link"/>
    <w:rsid w:val="00BF7202"/>
  </w:style>
  <w:style w:type="character" w:customStyle="1" w:styleId="Heading2Char">
    <w:name w:val="Heading 2 Char"/>
    <w:basedOn w:val="DefaultParagraphFont"/>
    <w:link w:val="Heading2"/>
    <w:uiPriority w:val="9"/>
    <w:rsid w:val="00B45F10"/>
    <w:rPr>
      <w:rFonts w:ascii="Times New Roman" w:eastAsia="Times New Roman" w:hAnsi="Times New Roman" w:cs="Times New Roman"/>
      <w:b/>
      <w:bCs/>
      <w:sz w:val="36"/>
      <w:szCs w:val="36"/>
      <w:lang w:eastAsia="en-GB"/>
    </w:rPr>
  </w:style>
  <w:style w:type="character" w:customStyle="1" w:styleId="color15">
    <w:name w:val="color_15"/>
    <w:basedOn w:val="DefaultParagraphFont"/>
    <w:rsid w:val="00B45F10"/>
  </w:style>
  <w:style w:type="paragraph" w:customStyle="1" w:styleId="font9">
    <w:name w:val="font_9"/>
    <w:basedOn w:val="Normal"/>
    <w:rsid w:val="001908C7"/>
    <w:pPr>
      <w:spacing w:before="100" w:beforeAutospacing="1" w:after="100" w:afterAutospacing="1" w:line="240" w:lineRule="auto"/>
    </w:pPr>
    <w:rPr>
      <w:rFonts w:ascii="Times New Roman" w:eastAsia="Times New Roman" w:hAnsi="Times New Roman"/>
      <w:lang w:eastAsia="en-GB"/>
    </w:rPr>
  </w:style>
  <w:style w:type="paragraph" w:customStyle="1" w:styleId="aLCPBodytext">
    <w:name w:val="a LCP Body text"/>
    <w:autoRedefine/>
    <w:rsid w:val="00395F06"/>
    <w:pPr>
      <w:spacing w:after="0" w:line="240" w:lineRule="auto"/>
      <w:ind w:left="680"/>
      <w:jc w:val="both"/>
    </w:pPr>
    <w:rPr>
      <w:rFonts w:eastAsia="Times New Roman" w:cs="Arial"/>
    </w:rPr>
  </w:style>
  <w:style w:type="paragraph" w:styleId="ListParagraph">
    <w:name w:val="List Paragraph"/>
    <w:basedOn w:val="Normal"/>
    <w:uiPriority w:val="34"/>
    <w:qFormat/>
    <w:rsid w:val="007977C6"/>
    <w:pPr>
      <w:ind w:left="720"/>
      <w:contextualSpacing/>
    </w:pPr>
  </w:style>
  <w:style w:type="paragraph" w:styleId="BalloonText">
    <w:name w:val="Balloon Text"/>
    <w:basedOn w:val="Normal"/>
    <w:link w:val="BalloonTextChar"/>
    <w:uiPriority w:val="99"/>
    <w:semiHidden/>
    <w:unhideWhenUsed/>
    <w:rsid w:val="00FC0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35001">
      <w:bodyDiv w:val="1"/>
      <w:marLeft w:val="0"/>
      <w:marRight w:val="0"/>
      <w:marTop w:val="0"/>
      <w:marBottom w:val="0"/>
      <w:divBdr>
        <w:top w:val="none" w:sz="0" w:space="0" w:color="auto"/>
        <w:left w:val="none" w:sz="0" w:space="0" w:color="auto"/>
        <w:bottom w:val="none" w:sz="0" w:space="0" w:color="auto"/>
        <w:right w:val="none" w:sz="0" w:space="0" w:color="auto"/>
      </w:divBdr>
    </w:div>
    <w:div w:id="1036740634">
      <w:bodyDiv w:val="1"/>
      <w:marLeft w:val="0"/>
      <w:marRight w:val="0"/>
      <w:marTop w:val="0"/>
      <w:marBottom w:val="0"/>
      <w:divBdr>
        <w:top w:val="none" w:sz="0" w:space="0" w:color="auto"/>
        <w:left w:val="none" w:sz="0" w:space="0" w:color="auto"/>
        <w:bottom w:val="none" w:sz="0" w:space="0" w:color="auto"/>
        <w:right w:val="none" w:sz="0" w:space="0" w:color="auto"/>
      </w:divBdr>
    </w:div>
    <w:div w:id="1460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3" ma:contentTypeDescription="Create a new document." ma:contentTypeScope="" ma:versionID="019e28537cd2dfb6d173105f733cd0ba">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f9fa4e6c188aebcfae2d116954e90e23"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8AC042-0A5D-471B-BBE9-D43E065C6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CE67D-0B99-428A-A9B9-17F780695B32}">
  <ds:schemaRefs>
    <ds:schemaRef ds:uri="http://schemas.microsoft.com/sharepoint/v3/contenttype/forms"/>
  </ds:schemaRefs>
</ds:datastoreItem>
</file>

<file path=customXml/itemProps3.xml><?xml version="1.0" encoding="utf-8"?>
<ds:datastoreItem xmlns:ds="http://schemas.openxmlformats.org/officeDocument/2006/customXml" ds:itemID="{C11D8768-D80D-4CDF-BFA2-1D48FB8D2B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Windle</dc:creator>
  <cp:keywords/>
  <dc:description/>
  <cp:lastModifiedBy>R. Goffee [ Green Lane CE Controlled Primary School ]</cp:lastModifiedBy>
  <cp:revision>5</cp:revision>
  <cp:lastPrinted>2019-12-14T22:30:00Z</cp:lastPrinted>
  <dcterms:created xsi:type="dcterms:W3CDTF">2020-08-30T15:36:00Z</dcterms:created>
  <dcterms:modified xsi:type="dcterms:W3CDTF">2022-10-19T16:24:00Z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ies>
</file>