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79C1" w:rsidRPr="00C43E78" w:rsidRDefault="00B179C1" w:rsidP="00B179C1">
      <w:pPr>
        <w:pStyle w:val="NoSpacing"/>
        <w:jc w:val="center"/>
        <w:rPr>
          <w:rFonts w:ascii="Twinkl Cursive Looped" w:hAnsi="Twinkl Cursive Looped"/>
        </w:rPr>
      </w:pPr>
      <w:r w:rsidRPr="00C43E78">
        <w:rPr>
          <w:rFonts w:ascii="Twinkl Cursive Looped" w:hAnsi="Twinkl Cursive Looped"/>
          <w:b/>
        </w:rPr>
        <w:t>Green Lane C of E Primary School</w:t>
      </w:r>
    </w:p>
    <w:p w:rsidR="00B179C1" w:rsidRPr="00C43E78" w:rsidRDefault="00B179C1" w:rsidP="00B179C1">
      <w:pPr>
        <w:pStyle w:val="NoSpacing"/>
        <w:jc w:val="both"/>
        <w:rPr>
          <w:rFonts w:ascii="Twinkl Cursive Looped" w:hAnsi="Twinkl Cursive Looped"/>
        </w:rPr>
      </w:pPr>
    </w:p>
    <w:p w:rsidR="00B179C1" w:rsidRPr="00C43E78" w:rsidRDefault="00B179C1" w:rsidP="00B179C1">
      <w:pPr>
        <w:pStyle w:val="NoSpacing"/>
        <w:jc w:val="center"/>
        <w:rPr>
          <w:rFonts w:ascii="Twinkl Cursive Looped" w:hAnsi="Twinkl Cursive Looped"/>
        </w:rPr>
      </w:pPr>
      <w:r w:rsidRPr="00C43E78">
        <w:rPr>
          <w:rFonts w:ascii="Twinkl Cursive Looped" w:hAnsi="Twinkl Cursive Looped"/>
        </w:rPr>
        <w:t>‘Educating for life in all its fullness’</w:t>
      </w:r>
    </w:p>
    <w:p w:rsidR="00B179C1" w:rsidRPr="00C43E78" w:rsidRDefault="00B179C1" w:rsidP="00B179C1">
      <w:pPr>
        <w:pStyle w:val="NoSpacing"/>
        <w:jc w:val="center"/>
        <w:rPr>
          <w:rFonts w:ascii="Twinkl Cursive Looped" w:hAnsi="Twinkl Cursive Looped"/>
        </w:rPr>
      </w:pPr>
      <w:r w:rsidRPr="00C43E78">
        <w:rPr>
          <w:rFonts w:ascii="Twinkl Cursive Looped" w:hAnsi="Twinkl Cursive Looped"/>
        </w:rPr>
        <w:t>(St. John’s Gospel, chapter 10, verse 10)</w:t>
      </w:r>
    </w:p>
    <w:p w:rsidR="00B179C1" w:rsidRPr="00C43E78" w:rsidRDefault="00B179C1" w:rsidP="00B179C1">
      <w:pPr>
        <w:pStyle w:val="NoSpacing"/>
        <w:jc w:val="both"/>
        <w:rPr>
          <w:rFonts w:ascii="Twinkl Cursive Looped" w:hAnsi="Twinkl Cursive Looped"/>
        </w:rPr>
      </w:pPr>
    </w:p>
    <w:p w:rsidR="00B179C1" w:rsidRPr="00C43E78" w:rsidRDefault="00035116" w:rsidP="00B179C1">
      <w:pPr>
        <w:pStyle w:val="NoSpacing"/>
        <w:jc w:val="both"/>
        <w:rPr>
          <w:rFonts w:ascii="Twinkl Cursive Looped" w:hAnsi="Twinkl Cursive Looped"/>
          <w:szCs w:val="26"/>
        </w:rPr>
      </w:pPr>
      <w:r w:rsidRPr="00C43E78">
        <w:rPr>
          <w:rFonts w:ascii="Twinkl Cursive Looped" w:hAnsi="Twinkl Cursive Looped"/>
          <w:szCs w:val="26"/>
        </w:rPr>
        <w:t xml:space="preserve">Green Lane Church of England Primary is a rural school in the heart of Teesdale and at the centre of our local community. </w:t>
      </w:r>
      <w:r w:rsidR="00B179C1" w:rsidRPr="00C43E78">
        <w:rPr>
          <w:rFonts w:ascii="Twinkl Cursive Looped" w:hAnsi="Twinkl Cursive Looped"/>
          <w:szCs w:val="26"/>
        </w:rPr>
        <w:t>Education at Green Lane is about more than just academic achievement; it is about developing young people who can flourish in all areas of their lives developing the intellectual, spiritual, moral and physical attributes, becoming proud and respectful members of our community. Our deeply Christian ethos and values are central to the experiences our children have each day as part of ‘Team GL’.</w:t>
      </w:r>
    </w:p>
    <w:p w:rsidR="00B179C1" w:rsidRPr="00C43E78" w:rsidRDefault="00B179C1" w:rsidP="00B179C1">
      <w:pPr>
        <w:pStyle w:val="NoSpacing"/>
        <w:jc w:val="both"/>
        <w:rPr>
          <w:rFonts w:ascii="Twinkl Cursive Looped" w:hAnsi="Twinkl Cursive Looped"/>
          <w:szCs w:val="26"/>
        </w:rPr>
      </w:pP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We aim to provide an enriched, creative curriculum which instils a love of learning in all our children and helps them to move onto secondary education with the skills, knowledge and understanding that will enable them to thrive, and become positive citizens of the future within their community and the wider world. At Green Lane, we see the ultimate purpose of education as the promotion of life in all its fullness” (</w:t>
      </w:r>
      <w:r w:rsidRPr="00C43E78">
        <w:rPr>
          <w:rFonts w:ascii="Twinkl Cursive Looped" w:hAnsi="Twinkl Cursive Looped"/>
          <w:i/>
          <w:szCs w:val="26"/>
        </w:rPr>
        <w:t>St John’s Gospel, Chapter 10, Verse 10</w:t>
      </w:r>
      <w:r w:rsidRPr="00C43E78">
        <w:rPr>
          <w:rFonts w:ascii="Twinkl Cursive Looped" w:hAnsi="Twinkl Cursive Looped"/>
          <w:szCs w:val="26"/>
        </w:rPr>
        <w:t>).</w:t>
      </w:r>
    </w:p>
    <w:p w:rsidR="00B179C1" w:rsidRPr="00C43E78" w:rsidRDefault="00B179C1" w:rsidP="00B179C1">
      <w:pPr>
        <w:pStyle w:val="NoSpacing"/>
        <w:jc w:val="both"/>
        <w:rPr>
          <w:rFonts w:ascii="Twinkl Cursive Looped" w:hAnsi="Twinkl Cursive Looped"/>
          <w:szCs w:val="26"/>
        </w:rPr>
      </w:pP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As a school, we actively promote the spiritual, moral, cultural, mental and physical qualities of all our children, believing that this is ‘the thread t</w:t>
      </w:r>
      <w:r w:rsidR="00E0271D" w:rsidRPr="00C43E78">
        <w:rPr>
          <w:rFonts w:ascii="Twinkl Cursive Looped" w:hAnsi="Twinkl Cursive Looped"/>
          <w:szCs w:val="26"/>
        </w:rPr>
        <w:t xml:space="preserve">hat binds everything together’. </w:t>
      </w:r>
      <w:r w:rsidRPr="00C43E78">
        <w:rPr>
          <w:rFonts w:ascii="Twinkl Cursive Looped" w:hAnsi="Twinkl Cursive Looped"/>
          <w:szCs w:val="26"/>
        </w:rPr>
        <w:t>Governors and staff at school believe the personal development of pupils, spiritually, morally, socially and culturally plays a significant part in their ability to learn and achieve. We therefore aim to provide an education that provides children with opportunities to explore and develop their own values and beliefs, spiritual awareness, high standards of personal behaviour, a positive caring attitude towards other people, an understanding of their social and cultural traditions and an appreciation of the diversity and richness of other cultures. This is embedded throughout all aspects of school life through the use of our seven core Christian values which underpin our school curriculum.</w:t>
      </w:r>
    </w:p>
    <w:p w:rsidR="00B179C1" w:rsidRPr="00C43E78" w:rsidRDefault="00B179C1" w:rsidP="00B179C1">
      <w:pPr>
        <w:pStyle w:val="NoSpacing"/>
        <w:jc w:val="both"/>
        <w:rPr>
          <w:rFonts w:ascii="Twinkl Cursive Looped" w:hAnsi="Twinkl Cursive Looped"/>
          <w:szCs w:val="26"/>
        </w:rPr>
      </w:pP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Caring: We look after each other, our school and our town.</w:t>
      </w: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Respectful: We show each other good manners.</w:t>
      </w: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Inclusive: We value everyone.</w:t>
      </w: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Nurturing: We build each other up to achieve our full potential.</w:t>
      </w: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Honest: We tell the truth.</w:t>
      </w: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Inspiring: We look up to each other with love and kindness.</w:t>
      </w: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Forgiving: We show compassion to one another.</w:t>
      </w:r>
    </w:p>
    <w:p w:rsidR="0035395E" w:rsidRPr="00C43E78" w:rsidRDefault="0035395E" w:rsidP="00B179C1">
      <w:pPr>
        <w:pStyle w:val="NoSpacing"/>
        <w:rPr>
          <w:rFonts w:ascii="Twinkl Cursive Looped" w:hAnsi="Twinkl Cursive Looped"/>
          <w:szCs w:val="26"/>
        </w:rPr>
      </w:pP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Our curriculum is geared towards our goal of ensuring that our pupils are ready ‘for life in all its fullness’ because the school firstly teaches and embeds the required knowledge and skills at each year group level, and then provides each child with the opportunity to apply what they have been taught.</w:t>
      </w:r>
    </w:p>
    <w:p w:rsidR="00B179C1" w:rsidRPr="00C43E78" w:rsidRDefault="00B179C1" w:rsidP="00B179C1">
      <w:pPr>
        <w:pStyle w:val="NoSpacing"/>
        <w:jc w:val="both"/>
        <w:rPr>
          <w:rFonts w:ascii="Twinkl Cursive Looped" w:hAnsi="Twinkl Cursive Looped"/>
          <w:szCs w:val="26"/>
        </w:rPr>
      </w:pPr>
    </w:p>
    <w:p w:rsidR="00B179C1" w:rsidRPr="00C43E78" w:rsidRDefault="00B179C1" w:rsidP="00B179C1">
      <w:pPr>
        <w:pStyle w:val="NoSpacing"/>
        <w:jc w:val="both"/>
        <w:rPr>
          <w:rFonts w:ascii="Twinkl Cursive Looped" w:hAnsi="Twinkl Cursive Looped"/>
          <w:szCs w:val="26"/>
        </w:rPr>
      </w:pPr>
      <w:r w:rsidRPr="00C43E78">
        <w:rPr>
          <w:rFonts w:ascii="Twinkl Cursive Looped" w:hAnsi="Twinkl Cursive Looped"/>
          <w:szCs w:val="26"/>
        </w:rPr>
        <w:t>Our school offers a broad, balanced and differentiated curriculum covering all areas of the National Curriculum and our aim is to provide a curriculum that meets the needs, interests and abilities of all children. We do our utmost to maximise success for all children by giving them the best teaching and learning experiences.</w:t>
      </w:r>
    </w:p>
    <w:p w:rsidR="00456C74" w:rsidRPr="00C43E78" w:rsidRDefault="00456C74" w:rsidP="00B179C1">
      <w:pPr>
        <w:pStyle w:val="NoSpacing"/>
        <w:jc w:val="center"/>
        <w:rPr>
          <w:rFonts w:ascii="Twinkl Cursive Looped" w:hAnsi="Twinkl Cursive Looped"/>
          <w:b/>
        </w:rPr>
      </w:pPr>
    </w:p>
    <w:p w:rsidR="00B179C1" w:rsidRPr="00C43E78" w:rsidRDefault="00B179C1" w:rsidP="00B179C1">
      <w:pPr>
        <w:pStyle w:val="NoSpacing"/>
        <w:jc w:val="both"/>
        <w:rPr>
          <w:rFonts w:ascii="Twinkl Cursive Looped" w:hAnsi="Twinkl Cursive Looped"/>
          <w:i/>
          <w:sz w:val="20"/>
        </w:rPr>
      </w:pPr>
      <w:r w:rsidRPr="00C43E78">
        <w:rPr>
          <w:rStyle w:val="Emphasis"/>
          <w:rFonts w:ascii="Twinkl Cursive Looped" w:hAnsi="Twinkl Cursive Looped"/>
          <w:bCs/>
          <w:i w:val="0"/>
          <w:color w:val="000000"/>
          <w:szCs w:val="29"/>
          <w:shd w:val="clear" w:color="auto" w:fill="FFFFFF"/>
        </w:rPr>
        <w:t>‘Mathematics is not about numbers, equations, computations, or algorithms: it is about understanding.’ </w:t>
      </w:r>
      <w:r w:rsidRPr="00C43E78">
        <w:rPr>
          <w:rStyle w:val="Emphasis"/>
          <w:rFonts w:ascii="Twinkl Cursive Looped" w:hAnsi="Twinkl Cursive Looped"/>
          <w:bCs/>
          <w:color w:val="000000"/>
          <w:szCs w:val="29"/>
          <w:shd w:val="clear" w:color="auto" w:fill="FFFFFF"/>
        </w:rPr>
        <w:t>William Paul Thurston (</w:t>
      </w:r>
      <w:r w:rsidRPr="00C43E78">
        <w:rPr>
          <w:rFonts w:ascii="Twinkl Cursive Looped" w:hAnsi="Twinkl Cursive Looped" w:cs="Arial"/>
          <w:i/>
          <w:shd w:val="clear" w:color="auto" w:fill="FFFFFF"/>
        </w:rPr>
        <w:t>Mathematicians: An Outer View of the Inner World 2009)</w:t>
      </w:r>
    </w:p>
    <w:p w:rsidR="00B179C1" w:rsidRPr="00C43E78" w:rsidRDefault="00B179C1" w:rsidP="00B179C1">
      <w:pPr>
        <w:pStyle w:val="NoSpacing"/>
        <w:jc w:val="both"/>
        <w:rPr>
          <w:rFonts w:ascii="Twinkl Cursive Looped" w:hAnsi="Twinkl Cursive Looped"/>
        </w:rPr>
      </w:pPr>
    </w:p>
    <w:p w:rsidR="00B179C1" w:rsidRPr="00C43E78" w:rsidRDefault="00B179C1" w:rsidP="00B179C1">
      <w:pPr>
        <w:pStyle w:val="NoSpacing"/>
        <w:jc w:val="both"/>
        <w:rPr>
          <w:rFonts w:ascii="Twinkl Cursive Looped" w:hAnsi="Twinkl Cursive Looped"/>
          <w:i/>
        </w:rPr>
      </w:pPr>
      <w:r w:rsidRPr="00C43E78">
        <w:rPr>
          <w:rFonts w:ascii="Twinkl Cursive Looped" w:hAnsi="Twinkl Cursive Looped"/>
        </w:rPr>
        <w:t xml:space="preserve">‘Doing mathematics should always mean finding patterns and crafting beautiful and meaningful explanations.’ </w:t>
      </w:r>
      <w:r w:rsidRPr="00C43E78">
        <w:rPr>
          <w:rFonts w:ascii="Twinkl Cursive Looped" w:hAnsi="Twinkl Cursive Looped"/>
          <w:i/>
        </w:rPr>
        <w:t>Paul Lockhart (A Mathematician’s Lament 2002)</w:t>
      </w:r>
    </w:p>
    <w:p w:rsidR="00B179C1" w:rsidRPr="00C43E78" w:rsidRDefault="00B179C1" w:rsidP="00B179C1">
      <w:pPr>
        <w:pStyle w:val="NoSpacing"/>
        <w:jc w:val="both"/>
        <w:rPr>
          <w:rFonts w:ascii="Twinkl Cursive Looped" w:hAnsi="Twinkl Cursive Looped"/>
          <w:i/>
        </w:rPr>
      </w:pPr>
    </w:p>
    <w:p w:rsidR="00B179C1" w:rsidRPr="00C43E78" w:rsidRDefault="00B179C1" w:rsidP="00B179C1">
      <w:pPr>
        <w:pStyle w:val="NoSpacing"/>
        <w:jc w:val="both"/>
        <w:rPr>
          <w:rFonts w:ascii="Twinkl Cursive Looped" w:hAnsi="Twinkl Cursive Looped"/>
          <w:i/>
        </w:rPr>
      </w:pPr>
      <w:r w:rsidRPr="00C43E78">
        <w:rPr>
          <w:rFonts w:ascii="Twinkl Cursive Looped" w:hAnsi="Twinkl Cursive Looped"/>
        </w:rPr>
        <w:t xml:space="preserve">‘Mathematics is effectively learned only by experimenting, questioning, reflecting, discovering, inventing and discussing. Thus, for children, mathematics should be a kind of learning which requires a minimum of factual knowledge and a great deal of experience in dealing with situations using particular kinds of thinking skills.’ </w:t>
      </w:r>
      <w:r w:rsidRPr="00C43E78">
        <w:rPr>
          <w:rFonts w:ascii="Twinkl Cursive Looped" w:hAnsi="Twinkl Cursive Looped"/>
          <w:i/>
        </w:rPr>
        <w:t>Better Mathematics (HMSO 1987)</w:t>
      </w:r>
    </w:p>
    <w:p w:rsidR="00B179C1" w:rsidRPr="00C43E78" w:rsidRDefault="00B179C1" w:rsidP="00B179C1">
      <w:pPr>
        <w:pStyle w:val="NoSpacing"/>
        <w:jc w:val="both"/>
        <w:rPr>
          <w:rFonts w:ascii="Twinkl Cursive Looped" w:hAnsi="Twinkl Cursive Looped"/>
          <w:i/>
        </w:rPr>
      </w:pPr>
    </w:p>
    <w:p w:rsidR="00B179C1" w:rsidRDefault="00DB4F82" w:rsidP="00B179C1">
      <w:pPr>
        <w:pStyle w:val="NoSpacing"/>
        <w:jc w:val="both"/>
        <w:rPr>
          <w:rFonts w:ascii="Twinkl Cursive Looped" w:hAnsi="Twinkl Cursive Looped"/>
          <w:i/>
        </w:rPr>
      </w:pPr>
      <w:r w:rsidRPr="00C43E78">
        <w:rPr>
          <w:rFonts w:ascii="Twinkl Cursive Looped" w:hAnsi="Twinkl Cursive Looped"/>
        </w:rPr>
        <w:lastRenderedPageBreak/>
        <w:t>‘</w:t>
      </w:r>
      <w:r w:rsidR="00B179C1" w:rsidRPr="00C43E78">
        <w:rPr>
          <w:rFonts w:ascii="Twinkl Cursive Looped" w:hAnsi="Twinkl Cursive Looped"/>
        </w:rPr>
        <w:t>Mathematics is of central importance to modern society. It provides the language and analytical tools underpinning much of our scientific and industrial research and development. Mathematical concepts, models and techniques are also key to many vital areas of the knowledge economy, including the finance and ICT industries. Mathematics is crucially important too, for the employment opportunities and achievements of individual citizens</w:t>
      </w:r>
      <w:r w:rsidRPr="00C43E78">
        <w:rPr>
          <w:rFonts w:ascii="Twinkl Cursive Looped" w:hAnsi="Twinkl Cursive Looped"/>
        </w:rPr>
        <w:t xml:space="preserve">.’ Adrian Smith </w:t>
      </w:r>
      <w:r w:rsidRPr="00C43E78">
        <w:rPr>
          <w:rFonts w:ascii="Twinkl Cursive Looped" w:hAnsi="Twinkl Cursive Looped"/>
          <w:i/>
        </w:rPr>
        <w:t>(Making Maths Count</w:t>
      </w:r>
      <w:r w:rsidR="00B179C1" w:rsidRPr="00C43E78">
        <w:rPr>
          <w:rFonts w:ascii="Twinkl Cursive Looped" w:hAnsi="Twinkl Cursive Looped"/>
        </w:rPr>
        <w:t xml:space="preserve"> </w:t>
      </w:r>
      <w:r w:rsidRPr="00C43E78">
        <w:rPr>
          <w:rFonts w:ascii="Twinkl Cursive Looped" w:hAnsi="Twinkl Cursive Looped"/>
          <w:i/>
        </w:rPr>
        <w:t>2004</w:t>
      </w:r>
      <w:r w:rsidR="00B179C1" w:rsidRPr="00C43E78">
        <w:rPr>
          <w:rFonts w:ascii="Twinkl Cursive Looped" w:hAnsi="Twinkl Cursive Looped"/>
          <w:i/>
        </w:rPr>
        <w:t>)</w:t>
      </w:r>
    </w:p>
    <w:p w:rsidR="00AC2806" w:rsidRDefault="00AC2806" w:rsidP="00B179C1">
      <w:pPr>
        <w:pStyle w:val="NoSpacing"/>
        <w:jc w:val="both"/>
        <w:rPr>
          <w:rFonts w:ascii="Twinkl Cursive Looped" w:hAnsi="Twinkl Cursive Looped"/>
          <w:i/>
        </w:rPr>
      </w:pPr>
    </w:p>
    <w:p w:rsidR="00AC2806" w:rsidRPr="00AC2806" w:rsidRDefault="00AC2806" w:rsidP="00B179C1">
      <w:pPr>
        <w:pStyle w:val="NoSpacing"/>
        <w:jc w:val="both"/>
        <w:rPr>
          <w:rFonts w:ascii="Twinkl Cursive Looped" w:hAnsi="Twinkl Cursive Looped"/>
        </w:rPr>
      </w:pPr>
      <w:r w:rsidRPr="00AC2806">
        <w:rPr>
          <w:rFonts w:ascii="Twinkl Cursive Looped" w:hAnsi="Twinkl Cursive Looped"/>
        </w:rPr>
        <w:t>‘It’s not that I’m smart; I just stay with problems longer.’ Albert Einstein</w:t>
      </w:r>
    </w:p>
    <w:p w:rsidR="00BB544D" w:rsidRPr="00C43E78" w:rsidRDefault="00BB544D" w:rsidP="00B179C1">
      <w:pPr>
        <w:pStyle w:val="NoSpacing"/>
        <w:rPr>
          <w:rFonts w:ascii="Twinkl Cursive Looped" w:hAnsi="Twinkl Cursive Looped"/>
        </w:rPr>
      </w:pPr>
    </w:p>
    <w:p w:rsidR="00E018D5" w:rsidRDefault="00233196" w:rsidP="00B179C1">
      <w:pPr>
        <w:pStyle w:val="NoSpacing"/>
        <w:rPr>
          <w:rFonts w:ascii="Twinkl Cursive Looped" w:hAnsi="Twinkl Cursive Looped"/>
        </w:rPr>
      </w:pPr>
      <w:r>
        <w:rPr>
          <w:rFonts w:ascii="Twinkl Cursive Looped" w:hAnsi="Twinkl Cursive Looped"/>
          <w:u w:val="single"/>
        </w:rPr>
        <w:t>How maths links to the ethos and values of Green Lane</w:t>
      </w:r>
    </w:p>
    <w:p w:rsidR="00233196" w:rsidRDefault="00233196" w:rsidP="00B179C1">
      <w:pPr>
        <w:pStyle w:val="NoSpacing"/>
        <w:rPr>
          <w:rFonts w:ascii="Twinkl Cursive Looped" w:hAnsi="Twinkl Cursive Looped"/>
        </w:rPr>
      </w:pPr>
    </w:p>
    <w:p w:rsidR="00470202" w:rsidRDefault="00B65D9A" w:rsidP="00B65D9A">
      <w:pPr>
        <w:pStyle w:val="NoSpacing"/>
        <w:jc w:val="both"/>
        <w:rPr>
          <w:rFonts w:ascii="Twinkl Cursive Looped" w:hAnsi="Twinkl Cursive Looped"/>
          <w:szCs w:val="26"/>
        </w:rPr>
      </w:pPr>
      <w:r w:rsidRPr="00C43E78">
        <w:rPr>
          <w:rFonts w:ascii="Twinkl Cursive Looped" w:hAnsi="Twinkl Cursive Looped"/>
          <w:szCs w:val="26"/>
        </w:rPr>
        <w:t>Education at Green Lane is about more than just academic achievement; it is about developing young people who can flourish in all areas of their lives developing the intellectual, spiritual, moral and physical attributes, becoming proud and respectful members of our community. Our deeply Christian ethos and values are central to the experiences our children have each day as part of ‘Team GL’.</w:t>
      </w:r>
      <w:r>
        <w:rPr>
          <w:rFonts w:ascii="Twinkl Cursive Looped" w:hAnsi="Twinkl Cursive Looped"/>
          <w:szCs w:val="26"/>
        </w:rPr>
        <w:t xml:space="preserve"> </w:t>
      </w:r>
    </w:p>
    <w:p w:rsidR="00233196" w:rsidRPr="00470202" w:rsidRDefault="00B65D9A" w:rsidP="00470202">
      <w:pPr>
        <w:pStyle w:val="NoSpacing"/>
        <w:jc w:val="both"/>
        <w:rPr>
          <w:rFonts w:ascii="Twinkl Cursive Looped" w:hAnsi="Twinkl Cursive Looped"/>
          <w:szCs w:val="26"/>
        </w:rPr>
      </w:pPr>
      <w:r w:rsidRPr="00C43E78">
        <w:rPr>
          <w:rFonts w:ascii="Twinkl Cursive Looped" w:hAnsi="Twinkl Cursive Looped"/>
          <w:szCs w:val="26"/>
        </w:rPr>
        <w:t>At Green Lane, we see the ultimate purpose of education as the promotion of life in all its fullness” (</w:t>
      </w:r>
      <w:r w:rsidRPr="00C43E78">
        <w:rPr>
          <w:rFonts w:ascii="Twinkl Cursive Looped" w:hAnsi="Twinkl Cursive Looped"/>
          <w:i/>
          <w:szCs w:val="26"/>
        </w:rPr>
        <w:t>St John’s Gospel, Chapter 10, Verse 10</w:t>
      </w:r>
      <w:r w:rsidRPr="00C43E78">
        <w:rPr>
          <w:rFonts w:ascii="Twinkl Cursive Looped" w:hAnsi="Twinkl Cursive Looped"/>
          <w:szCs w:val="26"/>
        </w:rPr>
        <w:t>).</w:t>
      </w:r>
      <w:r>
        <w:rPr>
          <w:rFonts w:ascii="Twinkl Cursive Looped" w:hAnsi="Twinkl Cursive Looped"/>
          <w:szCs w:val="26"/>
        </w:rPr>
        <w:t xml:space="preserve"> </w:t>
      </w:r>
      <w:r w:rsidRPr="00C43E78">
        <w:rPr>
          <w:rFonts w:ascii="Twinkl Cursive Looped" w:hAnsi="Twinkl Cursive Looped"/>
          <w:szCs w:val="26"/>
        </w:rPr>
        <w:t xml:space="preserve">Our </w:t>
      </w:r>
      <w:r w:rsidR="00470202">
        <w:rPr>
          <w:rFonts w:ascii="Twinkl Cursive Looped" w:hAnsi="Twinkl Cursive Looped"/>
          <w:szCs w:val="26"/>
        </w:rPr>
        <w:t xml:space="preserve">maths </w:t>
      </w:r>
      <w:r w:rsidRPr="00C43E78">
        <w:rPr>
          <w:rFonts w:ascii="Twinkl Cursive Looped" w:hAnsi="Twinkl Cursive Looped"/>
          <w:szCs w:val="26"/>
        </w:rPr>
        <w:t>curriculum is geared towards our goal of ensuring that our pupils are ready ‘for life in all its fullness’ because the school firstly teaches and embeds the required knowledge and skills at each year group level, and then provides each child with the opportunity to apply what they have been taught.</w:t>
      </w:r>
      <w:r w:rsidR="00470202">
        <w:rPr>
          <w:rFonts w:ascii="Twinkl Cursive Looped" w:hAnsi="Twinkl Cursive Looped"/>
          <w:szCs w:val="26"/>
        </w:rPr>
        <w:t xml:space="preserve"> </w:t>
      </w:r>
      <w:r w:rsidR="00851EF4" w:rsidRPr="00C43E78">
        <w:rPr>
          <w:rFonts w:ascii="Twinkl Cursive Looped" w:hAnsi="Twinkl Cursive Looped"/>
        </w:rPr>
        <w:t xml:space="preserve">Studying mathematics </w:t>
      </w:r>
      <w:r w:rsidR="00470202">
        <w:rPr>
          <w:rFonts w:ascii="Twinkl Cursive Looped" w:hAnsi="Twinkl Cursive Looped"/>
        </w:rPr>
        <w:t xml:space="preserve">at Green Lane, </w:t>
      </w:r>
      <w:r w:rsidR="00851EF4" w:rsidRPr="00C43E78">
        <w:rPr>
          <w:rFonts w:ascii="Twinkl Cursive Looped" w:hAnsi="Twinkl Cursive Looped"/>
        </w:rPr>
        <w:t xml:space="preserve">stimulates curiosity, fosters creativity and </w:t>
      </w:r>
      <w:r w:rsidR="00470202">
        <w:rPr>
          <w:rFonts w:ascii="Twinkl Cursive Looped" w:hAnsi="Twinkl Cursive Looped"/>
        </w:rPr>
        <w:t>equip</w:t>
      </w:r>
      <w:r w:rsidR="00924BED">
        <w:rPr>
          <w:rFonts w:ascii="Twinkl Cursive Looped" w:hAnsi="Twinkl Cursive Looped"/>
        </w:rPr>
        <w:t>s</w:t>
      </w:r>
      <w:r w:rsidR="00851EF4" w:rsidRPr="00C43E78">
        <w:rPr>
          <w:rFonts w:ascii="Twinkl Cursive Looped" w:hAnsi="Twinkl Cursive Looped"/>
        </w:rPr>
        <w:t xml:space="preserve"> children with the skills they need in life beyond school.</w:t>
      </w:r>
      <w:r w:rsidR="00924BED">
        <w:rPr>
          <w:rFonts w:ascii="Twinkl Cursive Looped" w:hAnsi="Twinkl Cursive Looped"/>
        </w:rPr>
        <w:t xml:space="preserve"> Staff carefully plan maths activities which nurture individuals in order that they may reach their true potential.</w:t>
      </w:r>
    </w:p>
    <w:p w:rsidR="00851EF4" w:rsidRDefault="00851EF4" w:rsidP="00B179C1">
      <w:pPr>
        <w:pStyle w:val="NoSpacing"/>
        <w:rPr>
          <w:rFonts w:ascii="Twinkl Cursive Looped" w:hAnsi="Twinkl Cursive Looped"/>
        </w:rPr>
      </w:pPr>
    </w:p>
    <w:p w:rsidR="00233196" w:rsidRPr="00233196" w:rsidRDefault="00233196" w:rsidP="00B179C1">
      <w:pPr>
        <w:pStyle w:val="NoSpacing"/>
        <w:rPr>
          <w:rFonts w:ascii="Twinkl Cursive Looped" w:hAnsi="Twinkl Cursive Looped"/>
        </w:rPr>
      </w:pPr>
      <w:r>
        <w:rPr>
          <w:rFonts w:ascii="Twinkl Cursive Looped" w:hAnsi="Twinkl Cursive Looped"/>
          <w:u w:val="single"/>
        </w:rPr>
        <w:t>A character education for Green Lane</w:t>
      </w:r>
    </w:p>
    <w:p w:rsidR="00BC780F" w:rsidRDefault="00BC780F" w:rsidP="00B179C1">
      <w:pPr>
        <w:pStyle w:val="NoSpacing"/>
        <w:rPr>
          <w:rStyle w:val="color15"/>
          <w:rFonts w:ascii="Twinkl Cursive Looped" w:hAnsi="Twinkl Cursive Looped" w:cs="Arial"/>
          <w:color w:val="242424"/>
          <w:bdr w:val="none" w:sz="0" w:space="0" w:color="auto" w:frame="1"/>
        </w:rPr>
      </w:pPr>
    </w:p>
    <w:p w:rsidR="00AC2806" w:rsidRDefault="00BC780F" w:rsidP="00A47AC6">
      <w:pPr>
        <w:pStyle w:val="NoSpacing"/>
        <w:jc w:val="both"/>
        <w:rPr>
          <w:rStyle w:val="color15"/>
          <w:rFonts w:ascii="Twinkl Cursive Looped" w:hAnsi="Twinkl Cursive Looped" w:cs="Arial"/>
          <w:color w:val="242424"/>
          <w:bdr w:val="none" w:sz="0" w:space="0" w:color="auto" w:frame="1"/>
        </w:rPr>
      </w:pPr>
      <w:r w:rsidRPr="00C43E78">
        <w:rPr>
          <w:rStyle w:val="color15"/>
          <w:rFonts w:ascii="Twinkl Cursive Looped" w:hAnsi="Twinkl Cursive Looped" w:cs="Arial"/>
          <w:color w:val="242424"/>
          <w:bdr w:val="none" w:sz="0" w:space="0" w:color="auto" w:frame="1"/>
        </w:rPr>
        <w:t>Through our maths curriculum, we intend to develop pupils’ character; children who are motivated to be the best that they can be</w:t>
      </w:r>
      <w:r w:rsidR="00AC2806">
        <w:rPr>
          <w:rStyle w:val="color15"/>
          <w:rFonts w:ascii="Twinkl Cursive Looped" w:hAnsi="Twinkl Cursive Looped" w:cs="Arial"/>
          <w:color w:val="242424"/>
          <w:bdr w:val="none" w:sz="0" w:space="0" w:color="auto" w:frame="1"/>
        </w:rPr>
        <w:t>,</w:t>
      </w:r>
      <w:r w:rsidRPr="00C43E78">
        <w:rPr>
          <w:rStyle w:val="color15"/>
          <w:rFonts w:ascii="Twinkl Cursive Looped" w:hAnsi="Twinkl Cursive Looped" w:cs="Arial"/>
          <w:color w:val="242424"/>
          <w:bdr w:val="none" w:sz="0" w:space="0" w:color="auto" w:frame="1"/>
        </w:rPr>
        <w:t xml:space="preserve"> and pupils’ resilience; children who have the ability to learn from mistakes to improve.</w:t>
      </w:r>
      <w:r w:rsidR="00AC2806">
        <w:rPr>
          <w:rStyle w:val="color15"/>
          <w:rFonts w:ascii="Twinkl Cursive Looped" w:hAnsi="Twinkl Cursive Looped" w:cs="Arial"/>
          <w:color w:val="242424"/>
          <w:bdr w:val="none" w:sz="0" w:space="0" w:color="auto" w:frame="1"/>
        </w:rPr>
        <w:t xml:space="preserve"> Pupils are encouraged to be reflective learners by developing their mathematical vocabulary</w:t>
      </w:r>
      <w:r w:rsidR="00A47AC6">
        <w:rPr>
          <w:rStyle w:val="color15"/>
          <w:rFonts w:ascii="Twinkl Cursive Looped" w:hAnsi="Twinkl Cursive Looped" w:cs="Arial"/>
          <w:color w:val="242424"/>
          <w:bdr w:val="none" w:sz="0" w:space="0" w:color="auto" w:frame="1"/>
        </w:rPr>
        <w:t xml:space="preserve"> to explain their thinking, recognising that through making mistakes, deeper learning can take place. Increased confidence through a growth mindset approach enables pupils to ‘have a go’, to be excited by challenge and persevere to work to learn something new.</w:t>
      </w:r>
      <w:r w:rsidR="0062267E">
        <w:rPr>
          <w:rStyle w:val="color15"/>
          <w:rFonts w:ascii="Twinkl Cursive Looped" w:hAnsi="Twinkl Cursive Looped" w:cs="Arial"/>
          <w:color w:val="242424"/>
          <w:bdr w:val="none" w:sz="0" w:space="0" w:color="auto" w:frame="1"/>
        </w:rPr>
        <w:t xml:space="preserve"> Staff at Green Lane offer positive verbal encouragement to improve children’s resilience and provide</w:t>
      </w:r>
      <w:r w:rsidR="00A47AC6">
        <w:rPr>
          <w:rStyle w:val="color15"/>
          <w:rFonts w:ascii="Twinkl Cursive Looped" w:hAnsi="Twinkl Cursive Looped" w:cs="Arial"/>
          <w:color w:val="242424"/>
          <w:bdr w:val="none" w:sz="0" w:space="0" w:color="auto" w:frame="1"/>
        </w:rPr>
        <w:t xml:space="preserve"> </w:t>
      </w:r>
      <w:r w:rsidR="007F6D0A">
        <w:rPr>
          <w:rStyle w:val="color15"/>
          <w:rFonts w:ascii="Twinkl Cursive Looped" w:hAnsi="Twinkl Cursive Looped" w:cs="Arial"/>
          <w:color w:val="242424"/>
          <w:bdr w:val="none" w:sz="0" w:space="0" w:color="auto" w:frame="1"/>
        </w:rPr>
        <w:t xml:space="preserve">regular </w:t>
      </w:r>
      <w:r w:rsidR="0062267E">
        <w:rPr>
          <w:rStyle w:val="color15"/>
          <w:rFonts w:ascii="Twinkl Cursive Looped" w:hAnsi="Twinkl Cursive Looped" w:cs="Arial"/>
          <w:color w:val="242424"/>
          <w:bdr w:val="none" w:sz="0" w:space="0" w:color="auto" w:frame="1"/>
        </w:rPr>
        <w:t>o</w:t>
      </w:r>
      <w:r w:rsidR="00A47AC6">
        <w:rPr>
          <w:rStyle w:val="color15"/>
          <w:rFonts w:ascii="Twinkl Cursive Looped" w:hAnsi="Twinkl Cursive Looped" w:cs="Arial"/>
          <w:color w:val="242424"/>
          <w:bdr w:val="none" w:sz="0" w:space="0" w:color="auto" w:frame="1"/>
        </w:rPr>
        <w:t>pportunities to</w:t>
      </w:r>
      <w:r w:rsidR="0062267E">
        <w:rPr>
          <w:rStyle w:val="color15"/>
          <w:rFonts w:ascii="Twinkl Cursive Looped" w:hAnsi="Twinkl Cursive Looped" w:cs="Arial"/>
          <w:color w:val="242424"/>
          <w:bdr w:val="none" w:sz="0" w:space="0" w:color="auto" w:frame="1"/>
        </w:rPr>
        <w:t xml:space="preserve"> practis</w:t>
      </w:r>
      <w:r w:rsidR="00A47AC6">
        <w:rPr>
          <w:rStyle w:val="color15"/>
          <w:rFonts w:ascii="Twinkl Cursive Looped" w:hAnsi="Twinkl Cursive Looped" w:cs="Arial"/>
          <w:color w:val="242424"/>
          <w:bdr w:val="none" w:sz="0" w:space="0" w:color="auto" w:frame="1"/>
        </w:rPr>
        <w:t xml:space="preserve">e skills </w:t>
      </w:r>
      <w:r w:rsidR="006821A0">
        <w:rPr>
          <w:rStyle w:val="color15"/>
          <w:rFonts w:ascii="Twinkl Cursive Looped" w:hAnsi="Twinkl Cursive Looped" w:cs="Arial"/>
          <w:color w:val="242424"/>
          <w:bdr w:val="none" w:sz="0" w:space="0" w:color="auto" w:frame="1"/>
        </w:rPr>
        <w:t>and work collaboratively in order to develop confidence, tolerance and respect.</w:t>
      </w:r>
      <w:r w:rsidR="00A47AC6">
        <w:rPr>
          <w:rStyle w:val="color15"/>
          <w:rFonts w:ascii="Twinkl Cursive Looped" w:hAnsi="Twinkl Cursive Looped" w:cs="Arial"/>
          <w:color w:val="242424"/>
          <w:bdr w:val="none" w:sz="0" w:space="0" w:color="auto" w:frame="1"/>
        </w:rPr>
        <w:t xml:space="preserve">  </w:t>
      </w:r>
    </w:p>
    <w:p w:rsidR="00AC2806" w:rsidRDefault="00AC2806" w:rsidP="00B179C1">
      <w:pPr>
        <w:pStyle w:val="NoSpacing"/>
        <w:rPr>
          <w:rStyle w:val="color15"/>
          <w:rFonts w:ascii="Twinkl Cursive Looped" w:hAnsi="Twinkl Cursive Looped" w:cs="Arial"/>
          <w:color w:val="242424"/>
          <w:bdr w:val="none" w:sz="0" w:space="0" w:color="auto" w:frame="1"/>
        </w:rPr>
      </w:pPr>
    </w:p>
    <w:p w:rsidR="00FA2207" w:rsidRPr="00C43E78" w:rsidRDefault="00C43E78" w:rsidP="00851EF4">
      <w:pPr>
        <w:pStyle w:val="NoSpacing"/>
        <w:rPr>
          <w:rStyle w:val="color15"/>
          <w:rFonts w:ascii="Twinkl Cursive Looped" w:hAnsi="Twinkl Cursive Looped" w:cs="Arial"/>
          <w:color w:val="242424"/>
          <w:u w:val="single"/>
          <w:bdr w:val="none" w:sz="0" w:space="0" w:color="auto" w:frame="1"/>
        </w:rPr>
      </w:pPr>
      <w:r w:rsidRPr="00C43E78">
        <w:rPr>
          <w:rStyle w:val="color15"/>
          <w:rFonts w:ascii="Twinkl Cursive Looped" w:hAnsi="Twinkl Cursive Looped" w:cs="Arial"/>
          <w:color w:val="242424"/>
          <w:u w:val="single"/>
          <w:bdr w:val="none" w:sz="0" w:space="0" w:color="auto" w:frame="1"/>
        </w:rPr>
        <w:t>Our vision for Maths</w:t>
      </w:r>
    </w:p>
    <w:p w:rsidR="00BC780F" w:rsidRDefault="00BC780F" w:rsidP="00B179C1">
      <w:pPr>
        <w:pStyle w:val="NoSpacing"/>
        <w:jc w:val="both"/>
        <w:rPr>
          <w:rStyle w:val="color15"/>
          <w:rFonts w:ascii="Twinkl Cursive Looped" w:hAnsi="Twinkl Cursive Looped" w:cs="Arial"/>
          <w:color w:val="242424"/>
          <w:bdr w:val="none" w:sz="0" w:space="0" w:color="auto" w:frame="1"/>
        </w:rPr>
      </w:pPr>
    </w:p>
    <w:p w:rsidR="00CA12B6" w:rsidRDefault="00AC2806" w:rsidP="00B179C1">
      <w:pPr>
        <w:pStyle w:val="NoSpacing"/>
        <w:jc w:val="both"/>
        <w:rPr>
          <w:rStyle w:val="color15"/>
          <w:rFonts w:ascii="Twinkl Cursive Looped" w:hAnsi="Twinkl Cursive Looped" w:cs="Arial"/>
          <w:color w:val="242424"/>
          <w:bdr w:val="none" w:sz="0" w:space="0" w:color="auto" w:frame="1"/>
        </w:rPr>
      </w:pPr>
      <w:r>
        <w:rPr>
          <w:rStyle w:val="color15"/>
          <w:rFonts w:ascii="Twinkl Cursive Looped" w:hAnsi="Twinkl Cursive Looped" w:cs="Arial"/>
          <w:color w:val="242424"/>
          <w:bdr w:val="none" w:sz="0" w:space="0" w:color="auto" w:frame="1"/>
        </w:rPr>
        <w:t xml:space="preserve">Our vision and aims are aligned with the National Curriculum. </w:t>
      </w:r>
      <w:r w:rsidR="00B179C1" w:rsidRPr="00C43E78">
        <w:rPr>
          <w:rStyle w:val="color15"/>
          <w:rFonts w:ascii="Twinkl Cursive Looped" w:hAnsi="Twinkl Cursive Looped" w:cs="Arial"/>
          <w:color w:val="242424"/>
          <w:bdr w:val="none" w:sz="0" w:space="0" w:color="auto" w:frame="1"/>
        </w:rPr>
        <w:t xml:space="preserve">The </w:t>
      </w:r>
      <w:r w:rsidR="00B179C1" w:rsidRPr="00C43E78">
        <w:rPr>
          <w:rStyle w:val="color15"/>
          <w:rFonts w:ascii="Twinkl Cursive Looped" w:hAnsi="Twinkl Cursive Looped" w:cs="Arial"/>
          <w:b/>
          <w:color w:val="242424"/>
          <w:bdr w:val="none" w:sz="0" w:space="0" w:color="auto" w:frame="1"/>
        </w:rPr>
        <w:t>intent</w:t>
      </w:r>
      <w:r w:rsidR="00B179C1" w:rsidRPr="00C43E78">
        <w:rPr>
          <w:rStyle w:val="color15"/>
          <w:rFonts w:ascii="Twinkl Cursive Looped" w:hAnsi="Twinkl Cursive Looped" w:cs="Arial"/>
          <w:color w:val="242424"/>
          <w:bdr w:val="none" w:sz="0" w:space="0" w:color="auto" w:frame="1"/>
        </w:rPr>
        <w:t xml:space="preserve"> of our mathematics curriculum</w:t>
      </w:r>
      <w:r w:rsidR="00BB544D" w:rsidRPr="00C43E78">
        <w:rPr>
          <w:rStyle w:val="color15"/>
          <w:rFonts w:ascii="Twinkl Cursive Looped" w:hAnsi="Twinkl Cursive Looped" w:cs="Arial"/>
          <w:color w:val="242424"/>
          <w:bdr w:val="none" w:sz="0" w:space="0" w:color="auto" w:frame="1"/>
        </w:rPr>
        <w:t xml:space="preserve"> at Green Lane C of E Primary School</w:t>
      </w:r>
      <w:r w:rsidR="00B179C1" w:rsidRPr="00C43E78">
        <w:rPr>
          <w:rStyle w:val="color15"/>
          <w:rFonts w:ascii="Twinkl Cursive Looped" w:hAnsi="Twinkl Cursive Looped" w:cs="Arial"/>
          <w:color w:val="242424"/>
          <w:bdr w:val="none" w:sz="0" w:space="0" w:color="auto" w:frame="1"/>
        </w:rPr>
        <w:t xml:space="preserve"> is to design a curriculum, which is accessible to all and will maximise the development of every child’s ability and academic achievement. </w:t>
      </w:r>
      <w:r w:rsidR="00E018D5" w:rsidRPr="00C43E78">
        <w:rPr>
          <w:rStyle w:val="color15"/>
          <w:rFonts w:ascii="Twinkl Cursive Looped" w:hAnsi="Twinkl Cursive Looped" w:cs="Arial"/>
          <w:color w:val="242424"/>
          <w:bdr w:val="none" w:sz="0" w:space="0" w:color="auto" w:frame="1"/>
        </w:rPr>
        <w:t xml:space="preserve">Teachers </w:t>
      </w:r>
      <w:r w:rsidR="00B179C1" w:rsidRPr="00C43E78">
        <w:rPr>
          <w:rStyle w:val="color15"/>
          <w:rFonts w:ascii="Twinkl Cursive Looped" w:hAnsi="Twinkl Cursive Looped" w:cs="Arial"/>
          <w:color w:val="242424"/>
          <w:bdr w:val="none" w:sz="0" w:space="0" w:color="auto" w:frame="1"/>
        </w:rPr>
        <w:t xml:space="preserve">deliver lessons that are creative and engaging. We want </w:t>
      </w:r>
      <w:r w:rsidR="00E018D5" w:rsidRPr="00C43E78">
        <w:rPr>
          <w:rStyle w:val="color15"/>
          <w:rFonts w:ascii="Twinkl Cursive Looped" w:hAnsi="Twinkl Cursive Looped" w:cs="Arial"/>
          <w:color w:val="242424"/>
          <w:bdr w:val="none" w:sz="0" w:space="0" w:color="auto" w:frame="1"/>
        </w:rPr>
        <w:t xml:space="preserve">our </w:t>
      </w:r>
      <w:r w:rsidR="00B179C1" w:rsidRPr="00C43E78">
        <w:rPr>
          <w:rStyle w:val="color15"/>
          <w:rFonts w:ascii="Twinkl Cursive Looped" w:hAnsi="Twinkl Cursive Looped" w:cs="Arial"/>
          <w:color w:val="242424"/>
          <w:bdr w:val="none" w:sz="0" w:space="0" w:color="auto" w:frame="1"/>
        </w:rPr>
        <w:t xml:space="preserve">children to make rich connections across mathematical ideas to develop fluency, mathematical reasoning and competence in solving increasingly sophisticated problems. We intend for our pupils to be able to apply their mathematical knowledge to science and other subjects. We want them to know that it is essential to everyday life, critical to science, technology and engineering, and necessary for financial literacy and most forms of employment. </w:t>
      </w:r>
    </w:p>
    <w:p w:rsidR="00793B91" w:rsidRDefault="00793B91" w:rsidP="00CA12B6">
      <w:pPr>
        <w:pStyle w:val="NoSpacing"/>
        <w:ind w:firstLine="720"/>
        <w:jc w:val="both"/>
        <w:rPr>
          <w:rStyle w:val="color15"/>
          <w:rFonts w:ascii="Twinkl Cursive Looped" w:hAnsi="Twinkl Cursive Looped" w:cs="Arial"/>
          <w:color w:val="242424"/>
          <w:bdr w:val="none" w:sz="0" w:space="0" w:color="auto" w:frame="1"/>
        </w:rPr>
      </w:pPr>
    </w:p>
    <w:p w:rsidR="00CA12B6" w:rsidRDefault="00CA12B6" w:rsidP="00CA12B6">
      <w:pPr>
        <w:pStyle w:val="NoSpacing"/>
        <w:ind w:firstLine="720"/>
        <w:jc w:val="both"/>
        <w:rPr>
          <w:rStyle w:val="color15"/>
          <w:rFonts w:ascii="Twinkl Cursive Looped" w:hAnsi="Twinkl Cursive Looped" w:cs="Arial"/>
          <w:color w:val="242424"/>
          <w:bdr w:val="none" w:sz="0" w:space="0" w:color="auto" w:frame="1"/>
        </w:rPr>
      </w:pPr>
      <w:r>
        <w:rPr>
          <w:rStyle w:val="color15"/>
          <w:rFonts w:ascii="Twinkl Cursive Looped" w:hAnsi="Twinkl Cursive Looped" w:cs="Arial"/>
          <w:color w:val="242424"/>
          <w:bdr w:val="none" w:sz="0" w:space="0" w:color="auto" w:frame="1"/>
        </w:rPr>
        <w:t>“Maths is good for when you’re older.” Year 5 pupil</w:t>
      </w:r>
    </w:p>
    <w:p w:rsidR="00793B91" w:rsidRDefault="00793B91" w:rsidP="00B179C1">
      <w:pPr>
        <w:pStyle w:val="NoSpacing"/>
        <w:jc w:val="both"/>
        <w:rPr>
          <w:rStyle w:val="color15"/>
          <w:rFonts w:ascii="Twinkl Cursive Looped" w:hAnsi="Twinkl Cursive Looped" w:cs="Arial"/>
          <w:color w:val="242424"/>
          <w:bdr w:val="none" w:sz="0" w:space="0" w:color="auto" w:frame="1"/>
        </w:rPr>
      </w:pPr>
    </w:p>
    <w:p w:rsidR="00B179C1" w:rsidRPr="00C43E78" w:rsidRDefault="00B179C1" w:rsidP="00B179C1">
      <w:pPr>
        <w:pStyle w:val="NoSpacing"/>
        <w:jc w:val="both"/>
        <w:rPr>
          <w:rFonts w:ascii="Twinkl Cursive Looped" w:hAnsi="Twinkl Cursive Looped" w:cs="Arial"/>
          <w:color w:val="242424"/>
          <w:bdr w:val="none" w:sz="0" w:space="0" w:color="auto" w:frame="1"/>
        </w:rPr>
      </w:pPr>
      <w:r w:rsidRPr="00C43E78">
        <w:rPr>
          <w:rStyle w:val="color15"/>
          <w:rFonts w:ascii="Twinkl Cursive Looped" w:hAnsi="Twinkl Cursive Looped" w:cs="Arial"/>
          <w:color w:val="242424"/>
          <w:bdr w:val="none" w:sz="0" w:space="0" w:color="auto" w:frame="1"/>
        </w:rPr>
        <w:t xml:space="preserve">As our </w:t>
      </w:r>
      <w:proofErr w:type="gramStart"/>
      <w:r w:rsidRPr="00C43E78">
        <w:rPr>
          <w:rStyle w:val="color15"/>
          <w:rFonts w:ascii="Twinkl Cursive Looped" w:hAnsi="Twinkl Cursive Looped" w:cs="Arial"/>
          <w:color w:val="242424"/>
          <w:bdr w:val="none" w:sz="0" w:space="0" w:color="auto" w:frame="1"/>
        </w:rPr>
        <w:t>pupils</w:t>
      </w:r>
      <w:proofErr w:type="gramEnd"/>
      <w:r w:rsidRPr="00C43E78">
        <w:rPr>
          <w:rStyle w:val="color15"/>
          <w:rFonts w:ascii="Twinkl Cursive Looped" w:hAnsi="Twinkl Cursive Looped" w:cs="Arial"/>
          <w:color w:val="242424"/>
          <w:bdr w:val="none" w:sz="0" w:space="0" w:color="auto" w:frame="1"/>
        </w:rPr>
        <w:t xml:space="preserve"> progress, we intend for our pupils to be able to understand the world, have the ability to reason mathematically, have an appreciation of the beauty and power of mathematics, and a sense of enjoyment and curiosity about the subject.</w:t>
      </w:r>
    </w:p>
    <w:p w:rsidR="008F206F" w:rsidRPr="00C43E78" w:rsidRDefault="008F206F" w:rsidP="00B179C1">
      <w:pPr>
        <w:pStyle w:val="NoSpacing"/>
        <w:jc w:val="both"/>
        <w:rPr>
          <w:rFonts w:ascii="Twinkl Cursive Looped" w:hAnsi="Twinkl Cursive Looped"/>
        </w:rPr>
      </w:pPr>
    </w:p>
    <w:p w:rsidR="00B179C1" w:rsidRPr="00C43E78" w:rsidRDefault="00B179C1" w:rsidP="00B179C1">
      <w:pPr>
        <w:pStyle w:val="font9"/>
        <w:spacing w:before="0" w:beforeAutospacing="0" w:after="0" w:afterAutospacing="0"/>
        <w:jc w:val="both"/>
        <w:textAlignment w:val="baseline"/>
        <w:rPr>
          <w:rFonts w:ascii="Twinkl Cursive Looped" w:hAnsi="Twinkl Cursive Looped" w:cs="Arial"/>
          <w:color w:val="242424"/>
        </w:rPr>
      </w:pPr>
      <w:r w:rsidRPr="00C43E78">
        <w:rPr>
          <w:rStyle w:val="color15"/>
          <w:rFonts w:ascii="Twinkl Cursive Looped" w:hAnsi="Twinkl Cursive Looped" w:cs="Arial"/>
          <w:color w:val="242424"/>
          <w:bdr w:val="none" w:sz="0" w:space="0" w:color="auto" w:frame="1"/>
        </w:rPr>
        <w:t xml:space="preserve">The </w:t>
      </w:r>
      <w:r w:rsidRPr="00C43E78">
        <w:rPr>
          <w:rStyle w:val="color15"/>
          <w:rFonts w:ascii="Twinkl Cursive Looped" w:hAnsi="Twinkl Cursive Looped" w:cs="Arial"/>
          <w:b/>
          <w:color w:val="242424"/>
          <w:bdr w:val="none" w:sz="0" w:space="0" w:color="auto" w:frame="1"/>
        </w:rPr>
        <w:t>aims</w:t>
      </w:r>
      <w:r w:rsidRPr="00C43E78">
        <w:rPr>
          <w:rStyle w:val="color15"/>
          <w:rFonts w:ascii="Twinkl Cursive Looped" w:hAnsi="Twinkl Cursive Looped" w:cs="Arial"/>
          <w:color w:val="242424"/>
          <w:bdr w:val="none" w:sz="0" w:space="0" w:color="auto" w:frame="1"/>
        </w:rPr>
        <w:t xml:space="preserve"> of our Mathematics curriculum </w:t>
      </w:r>
      <w:r w:rsidR="00BB544D" w:rsidRPr="00C43E78">
        <w:rPr>
          <w:rStyle w:val="color15"/>
          <w:rFonts w:ascii="Twinkl Cursive Looped" w:hAnsi="Twinkl Cursive Looped" w:cs="Arial"/>
          <w:color w:val="242424"/>
          <w:bdr w:val="none" w:sz="0" w:space="0" w:color="auto" w:frame="1"/>
        </w:rPr>
        <w:t xml:space="preserve">at Green Lane C of E Primary School </w:t>
      </w:r>
      <w:r w:rsidRPr="00C43E78">
        <w:rPr>
          <w:rStyle w:val="color15"/>
          <w:rFonts w:ascii="Twinkl Cursive Looped" w:hAnsi="Twinkl Cursive Looped" w:cs="Arial"/>
          <w:color w:val="242424"/>
          <w:bdr w:val="none" w:sz="0" w:space="0" w:color="auto" w:frame="1"/>
        </w:rPr>
        <w:t>are that all learners:</w:t>
      </w:r>
    </w:p>
    <w:p w:rsidR="00B179C1" w:rsidRPr="00C43E78" w:rsidRDefault="00B179C1" w:rsidP="00B179C1">
      <w:pPr>
        <w:pStyle w:val="font9"/>
        <w:spacing w:before="0" w:beforeAutospacing="0" w:after="0" w:afterAutospacing="0"/>
        <w:jc w:val="both"/>
        <w:textAlignment w:val="baseline"/>
        <w:rPr>
          <w:rFonts w:ascii="Twinkl Cursive Looped" w:hAnsi="Twinkl Cursive Looped" w:cs="Arial"/>
          <w:color w:val="242424"/>
        </w:rPr>
      </w:pPr>
      <w:r w:rsidRPr="00C43E78">
        <w:rPr>
          <w:rFonts w:ascii="Twinkl Cursive Looped" w:hAnsi="Twinkl Cursive Looped" w:cs="Arial"/>
          <w:color w:val="242424"/>
        </w:rPr>
        <w:t> </w:t>
      </w:r>
    </w:p>
    <w:p w:rsidR="00B179C1" w:rsidRPr="00C43E78" w:rsidRDefault="00B179C1" w:rsidP="00B179C1">
      <w:pPr>
        <w:pStyle w:val="font9"/>
        <w:numPr>
          <w:ilvl w:val="0"/>
          <w:numId w:val="1"/>
        </w:numPr>
        <w:spacing w:before="0" w:beforeAutospacing="0" w:after="0" w:afterAutospacing="0"/>
        <w:jc w:val="both"/>
        <w:textAlignment w:val="baseline"/>
        <w:rPr>
          <w:rFonts w:ascii="Twinkl Cursive Looped" w:hAnsi="Twinkl Cursive Looped" w:cs="Arial"/>
          <w:color w:val="242424"/>
        </w:rPr>
      </w:pPr>
      <w:r w:rsidRPr="00C43E78">
        <w:rPr>
          <w:rStyle w:val="color15"/>
          <w:rFonts w:ascii="Twinkl Cursive Looped" w:hAnsi="Twinkl Cursive Looped" w:cs="Arial"/>
          <w:color w:val="242424"/>
          <w:bdr w:val="none" w:sz="0" w:space="0" w:color="auto" w:frame="1"/>
        </w:rPr>
        <w:t>Become fluent in the fundamentals of mathematics, including through varied and frequent practice with increasingly complex problems over time, so that pupils develop conceptual understanding and the ability to recall and apply knowledge rapidly and accurately.</w:t>
      </w:r>
    </w:p>
    <w:p w:rsidR="00B179C1" w:rsidRPr="00C43E78" w:rsidRDefault="00B179C1" w:rsidP="00B179C1">
      <w:pPr>
        <w:pStyle w:val="font9"/>
        <w:spacing w:before="0" w:beforeAutospacing="0" w:after="0" w:afterAutospacing="0"/>
        <w:jc w:val="both"/>
        <w:textAlignment w:val="baseline"/>
        <w:rPr>
          <w:rFonts w:ascii="Twinkl Cursive Looped" w:hAnsi="Twinkl Cursive Looped" w:cs="Arial"/>
          <w:color w:val="242424"/>
        </w:rPr>
      </w:pPr>
      <w:r w:rsidRPr="00C43E78">
        <w:rPr>
          <w:rFonts w:ascii="Twinkl Cursive Looped" w:hAnsi="Twinkl Cursive Looped" w:cs="Arial"/>
          <w:color w:val="242424"/>
        </w:rPr>
        <w:lastRenderedPageBreak/>
        <w:t> </w:t>
      </w:r>
    </w:p>
    <w:p w:rsidR="00B179C1" w:rsidRPr="00C43E78" w:rsidRDefault="00B179C1" w:rsidP="00B179C1">
      <w:pPr>
        <w:pStyle w:val="font9"/>
        <w:numPr>
          <w:ilvl w:val="0"/>
          <w:numId w:val="1"/>
        </w:numPr>
        <w:spacing w:before="0" w:beforeAutospacing="0" w:after="0" w:afterAutospacing="0"/>
        <w:jc w:val="both"/>
        <w:textAlignment w:val="baseline"/>
        <w:rPr>
          <w:rStyle w:val="color15"/>
          <w:rFonts w:ascii="Twinkl Cursive Looped" w:hAnsi="Twinkl Cursive Looped" w:cs="Arial"/>
          <w:color w:val="242424"/>
        </w:rPr>
      </w:pPr>
      <w:r w:rsidRPr="00C43E78">
        <w:rPr>
          <w:rStyle w:val="color15"/>
          <w:rFonts w:ascii="Twinkl Cursive Looped" w:hAnsi="Twinkl Cursive Looped" w:cs="Arial"/>
          <w:color w:val="242424"/>
          <w:bdr w:val="none" w:sz="0" w:space="0" w:color="auto" w:frame="1"/>
        </w:rPr>
        <w:t>Reason mathematically by following a line of enquiry, conjecturing relationships and generalisations, and developing an argument, justification or proof using mathematical language.</w:t>
      </w:r>
    </w:p>
    <w:p w:rsidR="00B179C1" w:rsidRPr="00C43E78" w:rsidRDefault="00B179C1" w:rsidP="00B179C1">
      <w:pPr>
        <w:pStyle w:val="ListParagraph"/>
        <w:rPr>
          <w:rStyle w:val="color15"/>
          <w:rFonts w:ascii="Twinkl Cursive Looped" w:hAnsi="Twinkl Cursive Looped" w:cs="Arial"/>
          <w:color w:val="242424"/>
          <w:bdr w:val="none" w:sz="0" w:space="0" w:color="auto" w:frame="1"/>
        </w:rPr>
      </w:pPr>
    </w:p>
    <w:p w:rsidR="00B179C1" w:rsidRPr="00C43E78" w:rsidRDefault="00B179C1" w:rsidP="00B179C1">
      <w:pPr>
        <w:pStyle w:val="font9"/>
        <w:numPr>
          <w:ilvl w:val="0"/>
          <w:numId w:val="1"/>
        </w:numPr>
        <w:spacing w:before="0" w:beforeAutospacing="0" w:after="0" w:afterAutospacing="0"/>
        <w:jc w:val="both"/>
        <w:textAlignment w:val="baseline"/>
        <w:rPr>
          <w:rFonts w:ascii="Twinkl Cursive Looped" w:hAnsi="Twinkl Cursive Looped" w:cs="Arial"/>
          <w:color w:val="242424"/>
        </w:rPr>
      </w:pPr>
      <w:r w:rsidRPr="00C43E78">
        <w:rPr>
          <w:rStyle w:val="color15"/>
          <w:rFonts w:ascii="Twinkl Cursive Looped" w:hAnsi="Twinkl Cursive Looped" w:cs="Arial"/>
          <w:color w:val="242424"/>
          <w:bdr w:val="none" w:sz="0" w:space="0" w:color="auto" w:frame="1"/>
        </w:rPr>
        <w:t>Can solve problems by applying their mathematics to a variety of routine and non-routine problems with increasing sophistication, including breaking down problems into a series of simpler steps and persevering in seeking solutions.</w:t>
      </w:r>
    </w:p>
    <w:p w:rsidR="00851EF4" w:rsidRDefault="00851EF4" w:rsidP="00B179C1">
      <w:pPr>
        <w:pStyle w:val="NoSpacing"/>
        <w:rPr>
          <w:rFonts w:ascii="Twinkl Cursive Looped" w:hAnsi="Twinkl Cursive Looped"/>
          <w:b/>
        </w:rPr>
      </w:pPr>
    </w:p>
    <w:p w:rsidR="00FF0CB2" w:rsidRDefault="00FF0CB2" w:rsidP="00B179C1">
      <w:pPr>
        <w:pStyle w:val="NoSpacing"/>
        <w:rPr>
          <w:rFonts w:ascii="Twinkl Cursive Looped" w:hAnsi="Twinkl Cursive Looped"/>
          <w:b/>
        </w:rPr>
      </w:pPr>
    </w:p>
    <w:p w:rsidR="00B179C1" w:rsidRPr="00C43E78" w:rsidRDefault="0073546F" w:rsidP="00B179C1">
      <w:pPr>
        <w:pStyle w:val="NoSpacing"/>
        <w:rPr>
          <w:rFonts w:ascii="Twinkl Cursive Looped" w:hAnsi="Twinkl Cursive Looped"/>
          <w:b/>
        </w:rPr>
      </w:pPr>
      <w:r w:rsidRPr="00C43E78">
        <w:rPr>
          <w:rFonts w:ascii="Twinkl Cursive Looped" w:hAnsi="Twinkl Cursive Looped"/>
          <w:b/>
        </w:rPr>
        <w:t>Curriculum design</w:t>
      </w:r>
    </w:p>
    <w:p w:rsidR="0073546F" w:rsidRDefault="00C43E78" w:rsidP="00B179C1">
      <w:pPr>
        <w:pStyle w:val="NoSpacing"/>
        <w:rPr>
          <w:rFonts w:ascii="Twinkl Cursive Looped" w:hAnsi="Twinkl Cursive Looped"/>
          <w:u w:val="single"/>
        </w:rPr>
      </w:pPr>
      <w:r w:rsidRPr="00C43E78">
        <w:rPr>
          <w:rFonts w:ascii="Twinkl Cursive Looped" w:hAnsi="Twinkl Cursive Looped"/>
          <w:u w:val="single"/>
        </w:rPr>
        <w:t>How do we teach Maths at Green Lane?</w:t>
      </w:r>
    </w:p>
    <w:p w:rsidR="00C43E78" w:rsidRDefault="00C43E78" w:rsidP="00B179C1">
      <w:pPr>
        <w:pStyle w:val="NoSpacing"/>
        <w:rPr>
          <w:rFonts w:ascii="Twinkl Cursive Looped" w:hAnsi="Twinkl Cursive Looped"/>
          <w:u w:val="single"/>
        </w:rPr>
      </w:pPr>
    </w:p>
    <w:p w:rsidR="00C43E78" w:rsidRPr="00C43E78" w:rsidRDefault="00C43E78" w:rsidP="00C43E78">
      <w:pPr>
        <w:pStyle w:val="NoSpacing"/>
        <w:jc w:val="both"/>
        <w:rPr>
          <w:rFonts w:ascii="Twinkl Cursive Looped" w:hAnsi="Twinkl Cursive Looped"/>
        </w:rPr>
      </w:pPr>
      <w:r w:rsidRPr="00C43E78">
        <w:rPr>
          <w:rFonts w:ascii="Twinkl Cursive Looped" w:hAnsi="Twinkl Cursive Looped"/>
        </w:rPr>
        <w:t>Mathematics is dependent on pupils being able to find, organise and analyse relevant information. Explicitly teaching reading skills to do this helps pupils to process information more effectively. Many able readers find reading tasks in mathematics demanding because of the complexity of the reading that they are required to do. Teachers use a range of teaching strategies to help develop pupils’ reading skills in mathematics at Green Lane. Reinforcing the idea that a piece of mathematics text needs to make sense (and that it can make sense) is exceedingly important. One useful teaching strategy is modelling the process of reading in mathematics: teachers model their thinking out loud as they read</w:t>
      </w:r>
      <w:r w:rsidR="004951AF">
        <w:rPr>
          <w:rFonts w:ascii="Twinkl Cursive Looped" w:hAnsi="Twinkl Cursive Looped"/>
        </w:rPr>
        <w:t>, explaining vocabulary to be able to</w:t>
      </w:r>
      <w:r w:rsidRPr="00C43E78">
        <w:rPr>
          <w:rFonts w:ascii="Twinkl Cursive Looped" w:hAnsi="Twinkl Cursive Looped"/>
        </w:rPr>
        <w:t xml:space="preserve"> figure out what a question is asking them to do, connecting the text to their prior knowledge and building on such knowledge.</w:t>
      </w:r>
    </w:p>
    <w:p w:rsidR="00C43E78" w:rsidRPr="00C43E78" w:rsidRDefault="00C43E78" w:rsidP="00B179C1">
      <w:pPr>
        <w:pStyle w:val="NoSpacing"/>
        <w:rPr>
          <w:rFonts w:ascii="Twinkl Cursive Looped" w:hAnsi="Twinkl Cursive Looped"/>
          <w:u w:val="single"/>
        </w:rPr>
      </w:pPr>
    </w:p>
    <w:p w:rsidR="0062267E" w:rsidRDefault="00F04412" w:rsidP="002C57CB">
      <w:pPr>
        <w:pStyle w:val="NoSpacing"/>
        <w:jc w:val="both"/>
        <w:rPr>
          <w:rFonts w:ascii="Twinkl Cursive Looped" w:hAnsi="Twinkl Cursive Looped"/>
        </w:rPr>
      </w:pPr>
      <w:r w:rsidRPr="00C43E78">
        <w:rPr>
          <w:rFonts w:ascii="Twinkl Cursive Looped" w:hAnsi="Twinkl Cursive Looped"/>
        </w:rPr>
        <w:t xml:space="preserve">At </w:t>
      </w:r>
      <w:r w:rsidR="0033721B">
        <w:rPr>
          <w:rFonts w:ascii="Twinkl Cursive Looped" w:hAnsi="Twinkl Cursive Looped"/>
        </w:rPr>
        <w:t>Green Lane</w:t>
      </w:r>
      <w:r w:rsidRPr="00C43E78">
        <w:rPr>
          <w:rFonts w:ascii="Twinkl Cursive Looped" w:hAnsi="Twinkl Cursive Looped"/>
        </w:rPr>
        <w:t xml:space="preserve">, we follow the White Rose Maths Schemes of Learning </w:t>
      </w:r>
      <w:r w:rsidR="0073187A" w:rsidRPr="00C43E78">
        <w:rPr>
          <w:rFonts w:ascii="Twinkl Cursive Looped" w:hAnsi="Twinkl Cursive Looped"/>
        </w:rPr>
        <w:t>in</w:t>
      </w:r>
      <w:r w:rsidRPr="00C43E78">
        <w:rPr>
          <w:rFonts w:ascii="Twinkl Cursive Looped" w:hAnsi="Twinkl Cursive Looped"/>
        </w:rPr>
        <w:t xml:space="preserve"> Year</w:t>
      </w:r>
      <w:r w:rsidR="0073187A" w:rsidRPr="00C43E78">
        <w:rPr>
          <w:rFonts w:ascii="Twinkl Cursive Looped" w:hAnsi="Twinkl Cursive Looped"/>
        </w:rPr>
        <w:t>s</w:t>
      </w:r>
      <w:r w:rsidRPr="00C43E78">
        <w:rPr>
          <w:rFonts w:ascii="Twinkl Cursive Looped" w:hAnsi="Twinkl Cursive Looped"/>
        </w:rPr>
        <w:t xml:space="preserve"> 1 to 6.</w:t>
      </w:r>
      <w:r w:rsidR="00594928" w:rsidRPr="00C43E78">
        <w:rPr>
          <w:rFonts w:ascii="Twinkl Cursive Looped" w:hAnsi="Twinkl Cursive Looped"/>
        </w:rPr>
        <w:t xml:space="preserve"> These set out the areas of maths to be taught each term</w:t>
      </w:r>
      <w:r w:rsidR="002C57CB" w:rsidRPr="00C43E78">
        <w:rPr>
          <w:rFonts w:ascii="Twinkl Cursive Looped" w:hAnsi="Twinkl Cursive Looped"/>
        </w:rPr>
        <w:t xml:space="preserve"> over the course of the year.</w:t>
      </w:r>
      <w:r w:rsidR="0073187A" w:rsidRPr="00C43E78">
        <w:rPr>
          <w:rFonts w:ascii="Twinkl Cursive Looped" w:hAnsi="Twinkl Cursive Looped"/>
        </w:rPr>
        <w:t xml:space="preserve"> Currently, EYFS use Ten Town – </w:t>
      </w:r>
      <w:r w:rsidR="00FB4A54" w:rsidRPr="00C43E78">
        <w:rPr>
          <w:rFonts w:ascii="Twinkl Cursive Looped" w:hAnsi="Twinkl Cursive Looped"/>
        </w:rPr>
        <w:t>a</w:t>
      </w:r>
      <w:r w:rsidR="0073187A" w:rsidRPr="00C43E78">
        <w:rPr>
          <w:rFonts w:ascii="Twinkl Cursive Looped" w:hAnsi="Twinkl Cursive Looped"/>
        </w:rPr>
        <w:t xml:space="preserve"> unique early year</w:t>
      </w:r>
      <w:r w:rsidR="00736935" w:rsidRPr="00C43E78">
        <w:rPr>
          <w:rFonts w:ascii="Twinkl Cursive Looped" w:hAnsi="Twinkl Cursive Looped"/>
        </w:rPr>
        <w:t>’</w:t>
      </w:r>
      <w:r w:rsidR="0073187A" w:rsidRPr="00C43E78">
        <w:rPr>
          <w:rFonts w:ascii="Twinkl Cursive Looped" w:hAnsi="Twinkl Cursive Looped"/>
        </w:rPr>
        <w:t>s numeracy scheme designed to improve number recognition and formation of numbers to 20.</w:t>
      </w:r>
      <w:r w:rsidR="00654062" w:rsidRPr="00C43E78">
        <w:rPr>
          <w:rFonts w:ascii="Twinkl Cursive Looped" w:hAnsi="Twinkl Cursive Looped"/>
        </w:rPr>
        <w:t xml:space="preserve"> Teaching and learning in maths follows a CPA approach. Following these three vital steps (Concrete, Pictorial, Abstract) helps pupils to develop their understanding of a concept. </w:t>
      </w:r>
      <w:r w:rsidR="0062267E">
        <w:rPr>
          <w:rFonts w:ascii="Twinkl Cursive Looped" w:hAnsi="Twinkl Cursive Looped"/>
        </w:rPr>
        <w:t>Access to concrete resources where appropriate to scaffold learning, helps to deepen conceptual understanding.</w:t>
      </w:r>
    </w:p>
    <w:p w:rsidR="0062267E" w:rsidRPr="00C7168B" w:rsidRDefault="0062267E" w:rsidP="002C57CB">
      <w:pPr>
        <w:pStyle w:val="NoSpacing"/>
        <w:jc w:val="both"/>
        <w:rPr>
          <w:rFonts w:ascii="Twinkl Cursive Looped" w:hAnsi="Twinkl Cursive Looped"/>
          <w:sz w:val="12"/>
        </w:rPr>
      </w:pPr>
    </w:p>
    <w:p w:rsidR="0073187A" w:rsidRDefault="00855F93" w:rsidP="002C57CB">
      <w:pPr>
        <w:pStyle w:val="NoSpacing"/>
        <w:jc w:val="both"/>
        <w:rPr>
          <w:rFonts w:ascii="Twinkl Cursive Looped" w:hAnsi="Twinkl Cursive Looped"/>
        </w:rPr>
      </w:pPr>
      <w:r w:rsidRPr="00C43E78">
        <w:rPr>
          <w:rFonts w:ascii="Twinkl Cursive Looped" w:hAnsi="Twinkl Cursive Looped"/>
        </w:rPr>
        <w:t>‘</w:t>
      </w:r>
      <w:r w:rsidR="00654062" w:rsidRPr="00C43E78">
        <w:rPr>
          <w:rFonts w:ascii="Twinkl Cursive Looped" w:hAnsi="Twinkl Cursive Looped"/>
        </w:rPr>
        <w:t>Real thin</w:t>
      </w:r>
      <w:r w:rsidR="006E2CEB">
        <w:rPr>
          <w:rFonts w:ascii="Twinkl Cursive Looped" w:hAnsi="Twinkl Cursive Looped"/>
        </w:rPr>
        <w:t>gs and structured images enables</w:t>
      </w:r>
      <w:r w:rsidR="00654062" w:rsidRPr="00C43E78">
        <w:rPr>
          <w:rFonts w:ascii="Twinkl Cursive Looped" w:hAnsi="Twinkl Cursive Looped"/>
        </w:rPr>
        <w:t xml:space="preserve"> pupils to understand the abstract</w:t>
      </w:r>
      <w:r w:rsidRPr="00C43E78">
        <w:rPr>
          <w:rFonts w:ascii="Twinkl Cursive Looped" w:hAnsi="Twinkl Cursive Looped"/>
        </w:rPr>
        <w:t xml:space="preserve">.’ </w:t>
      </w:r>
      <w:r w:rsidRPr="00C43E78">
        <w:rPr>
          <w:rFonts w:ascii="Twinkl Cursive Looped" w:hAnsi="Twinkl Cursive Looped"/>
          <w:i/>
        </w:rPr>
        <w:t>(D. Morgan 2016)</w:t>
      </w:r>
      <w:r w:rsidR="00654062" w:rsidRPr="00C43E78">
        <w:rPr>
          <w:rFonts w:ascii="Twinkl Cursive Looped" w:hAnsi="Twinkl Cursive Looped"/>
        </w:rPr>
        <w:t xml:space="preserve"> </w:t>
      </w:r>
    </w:p>
    <w:p w:rsidR="00C43E78" w:rsidRPr="00C7168B" w:rsidRDefault="00C43E78" w:rsidP="002C57CB">
      <w:pPr>
        <w:pStyle w:val="NoSpacing"/>
        <w:jc w:val="both"/>
        <w:rPr>
          <w:rFonts w:ascii="Twinkl Cursive Looped" w:hAnsi="Twinkl Cursive Looped"/>
          <w:sz w:val="16"/>
        </w:rPr>
      </w:pPr>
    </w:p>
    <w:tbl>
      <w:tblPr>
        <w:tblStyle w:val="TableGrid"/>
        <w:tblW w:w="0" w:type="auto"/>
        <w:tblInd w:w="1271" w:type="dxa"/>
        <w:tblLook w:val="04A0" w:firstRow="1" w:lastRow="0" w:firstColumn="1" w:lastColumn="0" w:noHBand="0" w:noVBand="1"/>
      </w:tblPr>
      <w:tblGrid>
        <w:gridCol w:w="1276"/>
        <w:gridCol w:w="6095"/>
      </w:tblGrid>
      <w:tr w:rsidR="00855F93" w:rsidRPr="00C43E78" w:rsidTr="005733C7">
        <w:tc>
          <w:tcPr>
            <w:tcW w:w="7371" w:type="dxa"/>
            <w:gridSpan w:val="2"/>
          </w:tcPr>
          <w:p w:rsidR="00855F93" w:rsidRPr="00C43E78" w:rsidRDefault="00855F93" w:rsidP="00855F93">
            <w:pPr>
              <w:pStyle w:val="NoSpacing"/>
              <w:jc w:val="center"/>
              <w:rPr>
                <w:rFonts w:ascii="Twinkl Cursive Looped" w:hAnsi="Twinkl Cursive Looped"/>
                <w:b/>
              </w:rPr>
            </w:pPr>
            <w:r w:rsidRPr="00C43E78">
              <w:rPr>
                <w:rFonts w:ascii="Twinkl Cursive Looped" w:hAnsi="Twinkl Cursive Looped"/>
                <w:b/>
              </w:rPr>
              <w:t>CPA approach</w:t>
            </w:r>
          </w:p>
        </w:tc>
      </w:tr>
      <w:tr w:rsidR="00855F93" w:rsidRPr="00C43E78" w:rsidTr="00855F93">
        <w:tc>
          <w:tcPr>
            <w:tcW w:w="1276" w:type="dxa"/>
          </w:tcPr>
          <w:p w:rsidR="00855F93" w:rsidRPr="00C43E78" w:rsidRDefault="00855F93" w:rsidP="00855F93">
            <w:pPr>
              <w:pStyle w:val="NoSpacing"/>
              <w:jc w:val="center"/>
              <w:rPr>
                <w:rFonts w:ascii="Twinkl Cursive Looped" w:hAnsi="Twinkl Cursive Looped"/>
                <w:i/>
              </w:rPr>
            </w:pPr>
            <w:r w:rsidRPr="00C43E78">
              <w:rPr>
                <w:rFonts w:ascii="Twinkl Cursive Looped" w:hAnsi="Twinkl Cursive Looped"/>
                <w:i/>
              </w:rPr>
              <w:t>Stage</w:t>
            </w:r>
          </w:p>
        </w:tc>
        <w:tc>
          <w:tcPr>
            <w:tcW w:w="6095" w:type="dxa"/>
          </w:tcPr>
          <w:p w:rsidR="00855F93" w:rsidRPr="00C43E78" w:rsidRDefault="00855F93" w:rsidP="00855F93">
            <w:pPr>
              <w:pStyle w:val="NoSpacing"/>
              <w:rPr>
                <w:rFonts w:ascii="Twinkl Cursive Looped" w:hAnsi="Twinkl Cursive Looped"/>
                <w:i/>
              </w:rPr>
            </w:pPr>
            <w:r w:rsidRPr="00C43E78">
              <w:rPr>
                <w:rFonts w:ascii="Twinkl Cursive Looped" w:hAnsi="Twinkl Cursive Looped"/>
                <w:i/>
              </w:rPr>
              <w:t xml:space="preserve">     Characteristics</w:t>
            </w:r>
          </w:p>
        </w:tc>
      </w:tr>
      <w:tr w:rsidR="00855F93" w:rsidRPr="00C43E78" w:rsidTr="00855F93">
        <w:tc>
          <w:tcPr>
            <w:tcW w:w="1276" w:type="dxa"/>
          </w:tcPr>
          <w:p w:rsidR="00855F93" w:rsidRPr="00C43E78" w:rsidRDefault="00855F93" w:rsidP="00855F93">
            <w:pPr>
              <w:pStyle w:val="NoSpacing"/>
              <w:jc w:val="both"/>
              <w:rPr>
                <w:rFonts w:ascii="Twinkl Cursive Looped" w:hAnsi="Twinkl Cursive Looped"/>
                <w:b/>
              </w:rPr>
            </w:pPr>
            <w:r w:rsidRPr="00C43E78">
              <w:rPr>
                <w:rFonts w:ascii="Twinkl Cursive Looped" w:hAnsi="Twinkl Cursive Looped"/>
                <w:b/>
              </w:rPr>
              <w:t>Concrete</w:t>
            </w:r>
          </w:p>
        </w:tc>
        <w:tc>
          <w:tcPr>
            <w:tcW w:w="6095" w:type="dxa"/>
          </w:tcPr>
          <w:p w:rsidR="00855F93" w:rsidRPr="00C43E78" w:rsidRDefault="00855F93" w:rsidP="00855F93">
            <w:pPr>
              <w:pStyle w:val="NoSpacing"/>
              <w:jc w:val="both"/>
              <w:rPr>
                <w:rFonts w:ascii="Twinkl Cursive Looped" w:hAnsi="Twinkl Cursive Looped"/>
              </w:rPr>
            </w:pPr>
            <w:r w:rsidRPr="00C43E78">
              <w:rPr>
                <w:rFonts w:ascii="Twinkl Cursive Looped" w:hAnsi="Twinkl Cursive Looped"/>
              </w:rPr>
              <w:t>Refers to the use of manipulatives, measuring tools or objects that the student handles.</w:t>
            </w:r>
          </w:p>
        </w:tc>
      </w:tr>
      <w:tr w:rsidR="00855F93" w:rsidRPr="00C43E78" w:rsidTr="00855F93">
        <w:tc>
          <w:tcPr>
            <w:tcW w:w="1276" w:type="dxa"/>
          </w:tcPr>
          <w:p w:rsidR="00855F93" w:rsidRPr="00C43E78" w:rsidRDefault="00855F93" w:rsidP="00855F93">
            <w:pPr>
              <w:pStyle w:val="NoSpacing"/>
              <w:jc w:val="both"/>
              <w:rPr>
                <w:rFonts w:ascii="Twinkl Cursive Looped" w:hAnsi="Twinkl Cursive Looped"/>
                <w:b/>
              </w:rPr>
            </w:pPr>
            <w:r w:rsidRPr="00C43E78">
              <w:rPr>
                <w:rFonts w:ascii="Twinkl Cursive Looped" w:hAnsi="Twinkl Cursive Looped"/>
                <w:b/>
              </w:rPr>
              <w:t>Pictorial</w:t>
            </w:r>
          </w:p>
        </w:tc>
        <w:tc>
          <w:tcPr>
            <w:tcW w:w="6095" w:type="dxa"/>
          </w:tcPr>
          <w:p w:rsidR="00855F93" w:rsidRPr="00C43E78" w:rsidRDefault="00855F93" w:rsidP="00855F93">
            <w:pPr>
              <w:pStyle w:val="NoSpacing"/>
              <w:jc w:val="both"/>
              <w:rPr>
                <w:rFonts w:ascii="Twinkl Cursive Looped" w:hAnsi="Twinkl Cursive Looped"/>
              </w:rPr>
            </w:pPr>
            <w:r w:rsidRPr="00C43E78">
              <w:rPr>
                <w:rFonts w:ascii="Twinkl Cursive Looped" w:hAnsi="Twinkl Cursive Looped"/>
              </w:rPr>
              <w:t>Refers to the use of drawings, diagrams, charts or graphs that the student draws.</w:t>
            </w:r>
          </w:p>
        </w:tc>
      </w:tr>
      <w:tr w:rsidR="00855F93" w:rsidRPr="00C43E78" w:rsidTr="00855F93">
        <w:tc>
          <w:tcPr>
            <w:tcW w:w="1276" w:type="dxa"/>
          </w:tcPr>
          <w:p w:rsidR="00855F93" w:rsidRPr="00C43E78" w:rsidRDefault="00855F93" w:rsidP="00855F93">
            <w:pPr>
              <w:pStyle w:val="NoSpacing"/>
              <w:jc w:val="both"/>
              <w:rPr>
                <w:rFonts w:ascii="Twinkl Cursive Looped" w:hAnsi="Twinkl Cursive Looped"/>
                <w:b/>
              </w:rPr>
            </w:pPr>
            <w:r w:rsidRPr="00C43E78">
              <w:rPr>
                <w:rFonts w:ascii="Twinkl Cursive Looped" w:hAnsi="Twinkl Cursive Looped"/>
                <w:b/>
              </w:rPr>
              <w:t>Abstract</w:t>
            </w:r>
          </w:p>
        </w:tc>
        <w:tc>
          <w:tcPr>
            <w:tcW w:w="6095" w:type="dxa"/>
          </w:tcPr>
          <w:p w:rsidR="00855F93" w:rsidRPr="00C43E78" w:rsidRDefault="00855F93" w:rsidP="00855F93">
            <w:pPr>
              <w:pStyle w:val="NoSpacing"/>
              <w:jc w:val="both"/>
              <w:rPr>
                <w:rFonts w:ascii="Twinkl Cursive Looped" w:hAnsi="Twinkl Cursive Looped"/>
              </w:rPr>
            </w:pPr>
            <w:r w:rsidRPr="00C43E78">
              <w:rPr>
                <w:rFonts w:ascii="Twinkl Cursive Looped" w:hAnsi="Twinkl Cursive Looped"/>
              </w:rPr>
              <w:t>Refers to abstract representations such as numbers and letters that the student writes.</w:t>
            </w:r>
          </w:p>
        </w:tc>
      </w:tr>
    </w:tbl>
    <w:p w:rsidR="00FF0CB2" w:rsidRDefault="00FF0CB2" w:rsidP="002C57CB">
      <w:pPr>
        <w:pStyle w:val="NoSpacing"/>
        <w:jc w:val="both"/>
        <w:rPr>
          <w:rFonts w:ascii="Twinkl Cursive Looped" w:hAnsi="Twinkl Cursive Looped"/>
        </w:rPr>
      </w:pPr>
    </w:p>
    <w:p w:rsidR="00855F93" w:rsidRPr="00C43E78" w:rsidRDefault="001D745F" w:rsidP="002C57CB">
      <w:pPr>
        <w:pStyle w:val="NoSpacing"/>
        <w:jc w:val="both"/>
        <w:rPr>
          <w:rFonts w:ascii="Twinkl Cursive Looped" w:hAnsi="Twinkl Cursive Looped"/>
        </w:rPr>
      </w:pPr>
      <w:r w:rsidRPr="00C43E78">
        <w:rPr>
          <w:rFonts w:ascii="Twinkl Cursive Looped" w:hAnsi="Twinkl Cursive Looped"/>
        </w:rPr>
        <w:t>E.g. Tom had 3 apples. His mother gave him 4 more apples. How many apples did he have altogether?</w:t>
      </w:r>
    </w:p>
    <w:p w:rsidR="00855F93" w:rsidRPr="00C43E78" w:rsidRDefault="00C43E78" w:rsidP="002C57CB">
      <w:pPr>
        <w:pStyle w:val="NoSpacing"/>
        <w:jc w:val="both"/>
        <w:rPr>
          <w:rFonts w:ascii="Twinkl Cursive Looped" w:hAnsi="Twinkl Cursive Looped"/>
        </w:rPr>
      </w:pPr>
      <w:r w:rsidRPr="00C43E78">
        <w:rPr>
          <w:rFonts w:ascii="Twinkl Cursive Looped" w:hAnsi="Twinkl Cursive Looped"/>
          <w:noProof/>
          <w:lang w:eastAsia="en-GB"/>
        </w:rPr>
        <w:drawing>
          <wp:anchor distT="0" distB="0" distL="114300" distR="114300" simplePos="0" relativeHeight="251658240" behindDoc="0" locked="0" layoutInCell="1" allowOverlap="1">
            <wp:simplePos x="0" y="0"/>
            <wp:positionH relativeFrom="column">
              <wp:posOffset>1114425</wp:posOffset>
            </wp:positionH>
            <wp:positionV relativeFrom="paragraph">
              <wp:posOffset>81280</wp:posOffset>
            </wp:positionV>
            <wp:extent cx="3514725" cy="1008380"/>
            <wp:effectExtent l="19050" t="0" r="9525" b="0"/>
            <wp:wrapNone/>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pic:cNvPicPr>
                      <a:picLocks noChangeAspect="1"/>
                    </pic:cNvPicPr>
                  </pic:nvPicPr>
                  <pic:blipFill rotWithShape="1">
                    <a:blip r:embed="rId8" cstate="print">
                      <a:extLst>
                        <a:ext uri="{28A0092B-C50C-407E-A947-70E740481C1C}">
                          <a14:useLocalDpi xmlns:a14="http://schemas.microsoft.com/office/drawing/2010/main" val="0"/>
                        </a:ext>
                      </a:extLst>
                    </a:blip>
                    <a:srcRect l="1577" t="60572" r="2541" b="2739"/>
                    <a:stretch/>
                  </pic:blipFill>
                  <pic:spPr bwMode="auto">
                    <a:xfrm>
                      <a:off x="0" y="0"/>
                      <a:ext cx="3514725" cy="1008380"/>
                    </a:xfrm>
                    <a:prstGeom prst="rect">
                      <a:avLst/>
                    </a:prstGeom>
                    <a:ln>
                      <a:noFill/>
                    </a:ln>
                    <a:extLst>
                      <a:ext uri="{53640926-AAD7-44D8-BBD7-CCE9431645EC}">
                        <a14:shadowObscured xmlns:a14="http://schemas.microsoft.com/office/drawing/2010/main"/>
                      </a:ext>
                    </a:extLst>
                  </pic:spPr>
                </pic:pic>
              </a:graphicData>
            </a:graphic>
          </wp:anchor>
        </w:drawing>
      </w:r>
    </w:p>
    <w:p w:rsidR="00855F93" w:rsidRPr="00C43E78" w:rsidRDefault="00855F93" w:rsidP="002C57CB">
      <w:pPr>
        <w:pStyle w:val="NoSpacing"/>
        <w:jc w:val="both"/>
        <w:rPr>
          <w:rFonts w:ascii="Twinkl Cursive Looped" w:hAnsi="Twinkl Cursive Looped"/>
        </w:rPr>
      </w:pPr>
    </w:p>
    <w:p w:rsidR="00855F93" w:rsidRPr="00C43E78" w:rsidRDefault="00855F93" w:rsidP="002C57CB">
      <w:pPr>
        <w:pStyle w:val="NoSpacing"/>
        <w:jc w:val="both"/>
        <w:rPr>
          <w:rFonts w:ascii="Twinkl Cursive Looped" w:hAnsi="Twinkl Cursive Looped"/>
        </w:rPr>
      </w:pPr>
    </w:p>
    <w:p w:rsidR="00855F93" w:rsidRPr="00C43E78" w:rsidRDefault="00855F93" w:rsidP="002C57CB">
      <w:pPr>
        <w:pStyle w:val="NoSpacing"/>
        <w:jc w:val="both"/>
        <w:rPr>
          <w:rFonts w:ascii="Twinkl Cursive Looped" w:hAnsi="Twinkl Cursive Looped"/>
        </w:rPr>
      </w:pPr>
    </w:p>
    <w:p w:rsidR="00C43E78" w:rsidRDefault="00C43E78" w:rsidP="00D428D4">
      <w:pPr>
        <w:pStyle w:val="NoSpacing"/>
        <w:jc w:val="both"/>
        <w:rPr>
          <w:rFonts w:ascii="Twinkl Cursive Looped" w:hAnsi="Twinkl Cursive Looped"/>
        </w:rPr>
      </w:pPr>
    </w:p>
    <w:p w:rsidR="00FF0CB2" w:rsidRDefault="00FF0CB2" w:rsidP="00B179C1">
      <w:pPr>
        <w:pStyle w:val="NoSpacing"/>
        <w:rPr>
          <w:rFonts w:ascii="Twinkl Cursive Looped" w:hAnsi="Twinkl Cursive Looped"/>
          <w:u w:val="single"/>
        </w:rPr>
      </w:pPr>
    </w:p>
    <w:p w:rsidR="00FF0CB2" w:rsidRDefault="00FF0CB2" w:rsidP="00B179C1">
      <w:pPr>
        <w:pStyle w:val="NoSpacing"/>
        <w:rPr>
          <w:rFonts w:ascii="Twinkl Cursive Looped" w:hAnsi="Twinkl Cursive Looped"/>
          <w:u w:val="single"/>
        </w:rPr>
      </w:pPr>
    </w:p>
    <w:p w:rsidR="00654062" w:rsidRPr="00C43E78" w:rsidRDefault="00C43E78" w:rsidP="00B179C1">
      <w:pPr>
        <w:pStyle w:val="NoSpacing"/>
        <w:rPr>
          <w:rFonts w:ascii="Twinkl Cursive Looped" w:hAnsi="Twinkl Cursive Looped"/>
          <w:u w:val="single"/>
        </w:rPr>
      </w:pPr>
      <w:r>
        <w:rPr>
          <w:rFonts w:ascii="Twinkl Cursive Looped" w:hAnsi="Twinkl Cursive Looped"/>
          <w:u w:val="single"/>
        </w:rPr>
        <w:t>Maths skills and knowledge taught for each year group</w:t>
      </w:r>
    </w:p>
    <w:p w:rsidR="00B179C1" w:rsidRDefault="00B179C1" w:rsidP="00B179C1">
      <w:pPr>
        <w:pStyle w:val="NoSpacing"/>
        <w:rPr>
          <w:rFonts w:ascii="Twinkl Cursive Looped" w:hAnsi="Twinkl Cursive Looped"/>
        </w:rPr>
      </w:pPr>
    </w:p>
    <w:p w:rsidR="00C43E78" w:rsidRPr="00C43E78" w:rsidRDefault="00C43E78" w:rsidP="00C43E78">
      <w:pPr>
        <w:pStyle w:val="NoSpacing"/>
        <w:jc w:val="both"/>
        <w:rPr>
          <w:rFonts w:ascii="Twinkl Cursive Looped" w:hAnsi="Twinkl Cursive Looped"/>
        </w:rPr>
      </w:pPr>
      <w:r w:rsidRPr="00C43E78">
        <w:rPr>
          <w:rFonts w:ascii="Twinkl Cursive Looped" w:hAnsi="Twinkl Cursive Looped"/>
        </w:rPr>
        <w:t>The NCETM National Curriculum Progression Maps set out the objectives to be covered in each year group.</w:t>
      </w:r>
    </w:p>
    <w:p w:rsidR="00C43E78" w:rsidRPr="00C43E78" w:rsidRDefault="00C43E78" w:rsidP="00C43E78">
      <w:pPr>
        <w:pStyle w:val="NoSpacing"/>
        <w:rPr>
          <w:rFonts w:ascii="Twinkl Cursive Looped" w:hAnsi="Twinkl Cursive Looped"/>
        </w:rPr>
      </w:pPr>
    </w:p>
    <w:p w:rsidR="00C43E78" w:rsidRPr="00C43E78" w:rsidRDefault="00C43E78" w:rsidP="00C43E78">
      <w:pPr>
        <w:pStyle w:val="NoSpacing"/>
        <w:numPr>
          <w:ilvl w:val="0"/>
          <w:numId w:val="2"/>
        </w:numPr>
        <w:rPr>
          <w:rFonts w:ascii="Twinkl Cursive Looped" w:hAnsi="Twinkl Cursive Looped"/>
        </w:rPr>
      </w:pPr>
      <w:r w:rsidRPr="00C43E78">
        <w:rPr>
          <w:rFonts w:ascii="Twinkl Cursive Looped" w:hAnsi="Twinkl Cursive Looped"/>
        </w:rPr>
        <w:t xml:space="preserve">Number : Number and place value </w:t>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t xml:space="preserve"> Years 1-6</w:t>
      </w:r>
    </w:p>
    <w:p w:rsidR="00C43E78" w:rsidRPr="00C43E78" w:rsidRDefault="00C43E78" w:rsidP="00C43E78">
      <w:pPr>
        <w:pStyle w:val="NoSpacing"/>
        <w:numPr>
          <w:ilvl w:val="0"/>
          <w:numId w:val="2"/>
        </w:numPr>
        <w:rPr>
          <w:rFonts w:ascii="Twinkl Cursive Looped" w:hAnsi="Twinkl Cursive Looped"/>
        </w:rPr>
      </w:pPr>
      <w:r w:rsidRPr="00C43E78">
        <w:rPr>
          <w:rFonts w:ascii="Twinkl Cursive Looped" w:hAnsi="Twinkl Cursive Looped"/>
        </w:rPr>
        <w:t xml:space="preserve">Number: Addition and subtraction  </w:t>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t xml:space="preserve"> Years 1-6</w:t>
      </w:r>
    </w:p>
    <w:p w:rsidR="00C43E78" w:rsidRPr="00C43E78" w:rsidRDefault="00C43E78" w:rsidP="00C43E78">
      <w:pPr>
        <w:pStyle w:val="NoSpacing"/>
        <w:numPr>
          <w:ilvl w:val="0"/>
          <w:numId w:val="2"/>
        </w:numPr>
        <w:rPr>
          <w:rFonts w:ascii="Twinkl Cursive Looped" w:hAnsi="Twinkl Cursive Looped"/>
        </w:rPr>
      </w:pPr>
      <w:r w:rsidRPr="00C43E78">
        <w:rPr>
          <w:rFonts w:ascii="Twinkl Cursive Looped" w:hAnsi="Twinkl Cursive Looped"/>
        </w:rPr>
        <w:t xml:space="preserve">Number: Multiplication and division  </w:t>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t xml:space="preserve"> Years 1-6</w:t>
      </w:r>
    </w:p>
    <w:p w:rsidR="00C43E78" w:rsidRPr="00C43E78" w:rsidRDefault="00C43E78" w:rsidP="00C43E78">
      <w:pPr>
        <w:pStyle w:val="NoSpacing"/>
        <w:numPr>
          <w:ilvl w:val="0"/>
          <w:numId w:val="2"/>
        </w:numPr>
        <w:rPr>
          <w:rFonts w:ascii="Twinkl Cursive Looped" w:hAnsi="Twinkl Cursive Looped"/>
        </w:rPr>
      </w:pPr>
      <w:r w:rsidRPr="00C43E78">
        <w:rPr>
          <w:rFonts w:ascii="Twinkl Cursive Looped" w:hAnsi="Twinkl Cursive Looped"/>
        </w:rPr>
        <w:t xml:space="preserve">Number: Fractions (including decimals and percentages)  </w:t>
      </w:r>
      <w:r w:rsidRPr="00C43E78">
        <w:rPr>
          <w:rFonts w:ascii="Twinkl Cursive Looped" w:hAnsi="Twinkl Cursive Looped"/>
        </w:rPr>
        <w:tab/>
        <w:t xml:space="preserve"> Years 1-6</w:t>
      </w:r>
    </w:p>
    <w:p w:rsidR="00C43E78" w:rsidRPr="00C43E78" w:rsidRDefault="00C43E78" w:rsidP="00C43E78">
      <w:pPr>
        <w:pStyle w:val="NoSpacing"/>
        <w:numPr>
          <w:ilvl w:val="0"/>
          <w:numId w:val="2"/>
        </w:numPr>
        <w:jc w:val="both"/>
        <w:rPr>
          <w:rFonts w:ascii="Twinkl Cursive Looped" w:hAnsi="Twinkl Cursive Looped"/>
        </w:rPr>
      </w:pPr>
      <w:r w:rsidRPr="00C43E78">
        <w:rPr>
          <w:rFonts w:ascii="Twinkl Cursive Looped" w:hAnsi="Twinkl Cursive Looped"/>
        </w:rPr>
        <w:lastRenderedPageBreak/>
        <w:t xml:space="preserve">Ratio and proportion  </w:t>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t xml:space="preserve"> Year 6</w:t>
      </w:r>
    </w:p>
    <w:p w:rsidR="00C43E78" w:rsidRPr="00C43E78" w:rsidRDefault="00C43E78" w:rsidP="00C43E78">
      <w:pPr>
        <w:pStyle w:val="NoSpacing"/>
        <w:numPr>
          <w:ilvl w:val="0"/>
          <w:numId w:val="2"/>
        </w:numPr>
        <w:rPr>
          <w:rFonts w:ascii="Twinkl Cursive Looped" w:hAnsi="Twinkl Cursive Looped"/>
        </w:rPr>
      </w:pPr>
      <w:r w:rsidRPr="00C43E78">
        <w:rPr>
          <w:rFonts w:ascii="Twinkl Cursive Looped" w:hAnsi="Twinkl Cursive Looped"/>
        </w:rPr>
        <w:t xml:space="preserve">Algebra  </w:t>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t xml:space="preserve"> Years 1-6</w:t>
      </w:r>
    </w:p>
    <w:p w:rsidR="00C43E78" w:rsidRPr="00C43E78" w:rsidRDefault="00C43E78" w:rsidP="00C43E78">
      <w:pPr>
        <w:pStyle w:val="NoSpacing"/>
        <w:numPr>
          <w:ilvl w:val="0"/>
          <w:numId w:val="2"/>
        </w:numPr>
        <w:rPr>
          <w:rFonts w:ascii="Twinkl Cursive Looped" w:hAnsi="Twinkl Cursive Looped"/>
        </w:rPr>
      </w:pPr>
      <w:r w:rsidRPr="00C43E78">
        <w:rPr>
          <w:rFonts w:ascii="Twinkl Cursive Looped" w:hAnsi="Twinkl Cursive Looped"/>
        </w:rPr>
        <w:t xml:space="preserve">Measurement  </w:t>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t xml:space="preserve"> Years 1-6</w:t>
      </w:r>
    </w:p>
    <w:p w:rsidR="00C43E78" w:rsidRPr="00C43E78" w:rsidRDefault="00C43E78" w:rsidP="00C43E78">
      <w:pPr>
        <w:pStyle w:val="NoSpacing"/>
        <w:numPr>
          <w:ilvl w:val="0"/>
          <w:numId w:val="2"/>
        </w:numPr>
        <w:rPr>
          <w:rFonts w:ascii="Twinkl Cursive Looped" w:hAnsi="Twinkl Cursive Looped"/>
        </w:rPr>
      </w:pPr>
      <w:r w:rsidRPr="00C43E78">
        <w:rPr>
          <w:rFonts w:ascii="Twinkl Cursive Looped" w:hAnsi="Twinkl Cursive Looped"/>
        </w:rPr>
        <w:t xml:space="preserve">Geometry: Properties of shapes  </w:t>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t xml:space="preserve"> Years 1-6</w:t>
      </w:r>
    </w:p>
    <w:p w:rsidR="00C43E78" w:rsidRPr="00C43E78" w:rsidRDefault="00C43E78" w:rsidP="00C43E78">
      <w:pPr>
        <w:pStyle w:val="NoSpacing"/>
        <w:numPr>
          <w:ilvl w:val="0"/>
          <w:numId w:val="2"/>
        </w:numPr>
        <w:rPr>
          <w:rFonts w:ascii="Twinkl Cursive Looped" w:hAnsi="Twinkl Cursive Looped"/>
        </w:rPr>
      </w:pPr>
      <w:r w:rsidRPr="00C43E78">
        <w:rPr>
          <w:rFonts w:ascii="Twinkl Cursive Looped" w:hAnsi="Twinkl Cursive Looped"/>
        </w:rPr>
        <w:t xml:space="preserve">Geometry: Position and direction  </w:t>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t xml:space="preserve"> Years 1-6</w:t>
      </w:r>
    </w:p>
    <w:p w:rsidR="00C43E78" w:rsidRPr="00C43E78" w:rsidRDefault="00C43E78" w:rsidP="00C43E78">
      <w:pPr>
        <w:pStyle w:val="NoSpacing"/>
        <w:numPr>
          <w:ilvl w:val="0"/>
          <w:numId w:val="2"/>
        </w:numPr>
        <w:rPr>
          <w:rFonts w:ascii="Twinkl Cursive Looped" w:hAnsi="Twinkl Cursive Looped"/>
        </w:rPr>
      </w:pPr>
      <w:r w:rsidRPr="00C43E78">
        <w:rPr>
          <w:rFonts w:ascii="Twinkl Cursive Looped" w:hAnsi="Twinkl Cursive Looped"/>
        </w:rPr>
        <w:t xml:space="preserve">Statistics  </w:t>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r>
      <w:r w:rsidRPr="00C43E78">
        <w:rPr>
          <w:rFonts w:ascii="Twinkl Cursive Looped" w:hAnsi="Twinkl Cursive Looped"/>
        </w:rPr>
        <w:tab/>
        <w:t xml:space="preserve"> Years 2-6</w:t>
      </w:r>
    </w:p>
    <w:p w:rsidR="00B65D9A" w:rsidRDefault="00B65D9A" w:rsidP="00C43E78">
      <w:pPr>
        <w:pStyle w:val="NoSpacing"/>
        <w:jc w:val="both"/>
        <w:rPr>
          <w:rFonts w:ascii="Twinkl Cursive Looped" w:hAnsi="Twinkl Cursive Looped"/>
        </w:rPr>
      </w:pPr>
    </w:p>
    <w:p w:rsidR="00C43E78" w:rsidRPr="00C43E78" w:rsidRDefault="00C43E78" w:rsidP="00C43E78">
      <w:pPr>
        <w:pStyle w:val="NoSpacing"/>
        <w:jc w:val="both"/>
        <w:rPr>
          <w:rFonts w:ascii="Twinkl Cursive Looped" w:hAnsi="Twinkl Cursive Looped"/>
        </w:rPr>
      </w:pPr>
      <w:r w:rsidRPr="00C43E78">
        <w:rPr>
          <w:rFonts w:ascii="Twinkl Cursive Looped" w:hAnsi="Twinkl Cursive Looped"/>
        </w:rPr>
        <w:t>Teachers at Green Lane use a variety of resources to support the teaching and learning of maths:</w:t>
      </w:r>
    </w:p>
    <w:p w:rsidR="00793B91" w:rsidRDefault="00793B91" w:rsidP="00C43E78">
      <w:pPr>
        <w:pStyle w:val="NoSpacing"/>
        <w:numPr>
          <w:ilvl w:val="0"/>
          <w:numId w:val="3"/>
        </w:numPr>
        <w:rPr>
          <w:rFonts w:ascii="Twinkl Cursive Looped" w:hAnsi="Twinkl Cursive Looped"/>
        </w:rPr>
      </w:pPr>
      <w:r>
        <w:rPr>
          <w:rFonts w:ascii="Twinkl Cursive Looped" w:hAnsi="Twinkl Cursive Looped"/>
        </w:rPr>
        <w:t>Numicon</w:t>
      </w:r>
    </w:p>
    <w:p w:rsidR="00C43E78" w:rsidRPr="00C43E78" w:rsidRDefault="00C43E78" w:rsidP="00C43E78">
      <w:pPr>
        <w:pStyle w:val="NoSpacing"/>
        <w:numPr>
          <w:ilvl w:val="0"/>
          <w:numId w:val="3"/>
        </w:numPr>
        <w:rPr>
          <w:rFonts w:ascii="Twinkl Cursive Looped" w:hAnsi="Twinkl Cursive Looped"/>
        </w:rPr>
      </w:pPr>
      <w:r w:rsidRPr="00C43E78">
        <w:rPr>
          <w:rFonts w:ascii="Twinkl Cursive Looped" w:hAnsi="Twinkl Cursive Looped"/>
        </w:rPr>
        <w:t>Ten Town</w:t>
      </w:r>
    </w:p>
    <w:p w:rsidR="00C43E78" w:rsidRPr="00C43E78" w:rsidRDefault="00C43E78" w:rsidP="00C43E78">
      <w:pPr>
        <w:pStyle w:val="NoSpacing"/>
        <w:numPr>
          <w:ilvl w:val="0"/>
          <w:numId w:val="3"/>
        </w:numPr>
        <w:rPr>
          <w:rFonts w:ascii="Twinkl Cursive Looped" w:hAnsi="Twinkl Cursive Looped"/>
        </w:rPr>
      </w:pPr>
      <w:r w:rsidRPr="00C43E78">
        <w:rPr>
          <w:rFonts w:ascii="Twinkl Cursive Looped" w:hAnsi="Twinkl Cursive Looped"/>
        </w:rPr>
        <w:t>White Rose Maths</w:t>
      </w:r>
    </w:p>
    <w:p w:rsidR="00C43E78" w:rsidRPr="00C43E78" w:rsidRDefault="00C43E78" w:rsidP="00C43E78">
      <w:pPr>
        <w:pStyle w:val="NoSpacing"/>
        <w:numPr>
          <w:ilvl w:val="0"/>
          <w:numId w:val="3"/>
        </w:numPr>
        <w:rPr>
          <w:rFonts w:ascii="Twinkl Cursive Looped" w:hAnsi="Twinkl Cursive Looped"/>
        </w:rPr>
      </w:pPr>
      <w:r w:rsidRPr="00C43E78">
        <w:rPr>
          <w:rFonts w:ascii="Twinkl Cursive Looped" w:hAnsi="Twinkl Cursive Looped"/>
        </w:rPr>
        <w:t>Classroom Secrets</w:t>
      </w:r>
    </w:p>
    <w:p w:rsidR="00C43E78" w:rsidRPr="00C43E78" w:rsidRDefault="00C43E78" w:rsidP="00C43E78">
      <w:pPr>
        <w:pStyle w:val="NoSpacing"/>
        <w:numPr>
          <w:ilvl w:val="0"/>
          <w:numId w:val="3"/>
        </w:numPr>
        <w:rPr>
          <w:rFonts w:ascii="Twinkl Cursive Looped" w:hAnsi="Twinkl Cursive Looped"/>
        </w:rPr>
      </w:pPr>
      <w:r w:rsidRPr="00C43E78">
        <w:rPr>
          <w:rFonts w:ascii="Twinkl Cursive Looped" w:hAnsi="Twinkl Cursive Looped"/>
        </w:rPr>
        <w:t>Primary Stars Education</w:t>
      </w:r>
    </w:p>
    <w:p w:rsidR="00C43E78" w:rsidRPr="00C43E78" w:rsidRDefault="00C43E78" w:rsidP="00C43E78">
      <w:pPr>
        <w:pStyle w:val="NoSpacing"/>
        <w:numPr>
          <w:ilvl w:val="0"/>
          <w:numId w:val="3"/>
        </w:numPr>
        <w:rPr>
          <w:rFonts w:ascii="Twinkl Cursive Looped" w:hAnsi="Twinkl Cursive Looped"/>
        </w:rPr>
      </w:pPr>
      <w:proofErr w:type="spellStart"/>
      <w:r w:rsidRPr="00C43E78">
        <w:rPr>
          <w:rFonts w:ascii="Twinkl Cursive Looped" w:hAnsi="Twinkl Cursive Looped"/>
        </w:rPr>
        <w:t>Testbase</w:t>
      </w:r>
      <w:proofErr w:type="spellEnd"/>
    </w:p>
    <w:p w:rsidR="00C43E78" w:rsidRPr="00C43E78" w:rsidRDefault="00C43E78" w:rsidP="00C43E78">
      <w:pPr>
        <w:pStyle w:val="NoSpacing"/>
        <w:numPr>
          <w:ilvl w:val="0"/>
          <w:numId w:val="3"/>
        </w:numPr>
        <w:rPr>
          <w:rFonts w:ascii="Twinkl Cursive Looped" w:hAnsi="Twinkl Cursive Looped"/>
        </w:rPr>
      </w:pPr>
      <w:r w:rsidRPr="00C43E78">
        <w:rPr>
          <w:rFonts w:ascii="Twinkl Cursive Looped" w:hAnsi="Twinkl Cursive Looped"/>
        </w:rPr>
        <w:t>Twinkl</w:t>
      </w:r>
    </w:p>
    <w:p w:rsidR="00C43E78" w:rsidRPr="00C43E78" w:rsidRDefault="00C43E78" w:rsidP="00C43E78">
      <w:pPr>
        <w:pStyle w:val="NoSpacing"/>
        <w:numPr>
          <w:ilvl w:val="0"/>
          <w:numId w:val="3"/>
        </w:numPr>
        <w:rPr>
          <w:rFonts w:ascii="Twinkl Cursive Looped" w:hAnsi="Twinkl Cursive Looped"/>
        </w:rPr>
      </w:pPr>
      <w:r w:rsidRPr="00C43E78">
        <w:rPr>
          <w:rFonts w:ascii="Twinkl Cursive Looped" w:hAnsi="Twinkl Cursive Looped"/>
        </w:rPr>
        <w:t>Master the Curriculum</w:t>
      </w:r>
    </w:p>
    <w:p w:rsidR="00C43E78" w:rsidRPr="00C43E78" w:rsidRDefault="00C43E78" w:rsidP="00C43E78">
      <w:pPr>
        <w:pStyle w:val="NoSpacing"/>
        <w:numPr>
          <w:ilvl w:val="0"/>
          <w:numId w:val="3"/>
        </w:numPr>
        <w:rPr>
          <w:rFonts w:ascii="Twinkl Cursive Looped" w:hAnsi="Twinkl Cursive Looped"/>
        </w:rPr>
      </w:pPr>
      <w:r w:rsidRPr="00C43E78">
        <w:rPr>
          <w:rFonts w:ascii="Twinkl Cursive Looped" w:hAnsi="Twinkl Cursive Looped"/>
        </w:rPr>
        <w:t>Maths Shed</w:t>
      </w:r>
    </w:p>
    <w:p w:rsidR="00C43E78" w:rsidRPr="00C43E78" w:rsidRDefault="00C43E78" w:rsidP="00C43E78">
      <w:pPr>
        <w:pStyle w:val="NoSpacing"/>
        <w:numPr>
          <w:ilvl w:val="0"/>
          <w:numId w:val="3"/>
        </w:numPr>
        <w:rPr>
          <w:rFonts w:ascii="Twinkl Cursive Looped" w:hAnsi="Twinkl Cursive Looped"/>
        </w:rPr>
      </w:pPr>
      <w:r w:rsidRPr="00C43E78">
        <w:rPr>
          <w:rFonts w:ascii="Twinkl Cursive Looped" w:hAnsi="Twinkl Cursive Looped"/>
        </w:rPr>
        <w:t>NCETM</w:t>
      </w:r>
    </w:p>
    <w:p w:rsidR="00C43E78" w:rsidRPr="00C43E78" w:rsidRDefault="00C43E78" w:rsidP="00C43E78">
      <w:pPr>
        <w:pStyle w:val="NoSpacing"/>
        <w:numPr>
          <w:ilvl w:val="0"/>
          <w:numId w:val="3"/>
        </w:numPr>
        <w:rPr>
          <w:rFonts w:ascii="Twinkl Cursive Looped" w:hAnsi="Twinkl Cursive Looped"/>
        </w:rPr>
      </w:pPr>
      <w:proofErr w:type="spellStart"/>
      <w:r w:rsidRPr="00C43E78">
        <w:rPr>
          <w:rFonts w:ascii="Twinkl Cursive Looped" w:hAnsi="Twinkl Cursive Looped"/>
        </w:rPr>
        <w:t>NRich</w:t>
      </w:r>
      <w:proofErr w:type="spellEnd"/>
    </w:p>
    <w:p w:rsidR="00793B91" w:rsidRDefault="00793B91" w:rsidP="00C43E78">
      <w:pPr>
        <w:pStyle w:val="font9"/>
        <w:spacing w:before="0" w:beforeAutospacing="0" w:after="0" w:afterAutospacing="0"/>
        <w:jc w:val="both"/>
        <w:textAlignment w:val="baseline"/>
        <w:rPr>
          <w:rStyle w:val="color15"/>
          <w:rFonts w:ascii="Twinkl Cursive Looped" w:hAnsi="Twinkl Cursive Looped" w:cs="Arial"/>
          <w:color w:val="242424"/>
          <w:u w:val="single"/>
          <w:bdr w:val="none" w:sz="0" w:space="0" w:color="auto" w:frame="1"/>
        </w:rPr>
      </w:pPr>
    </w:p>
    <w:p w:rsidR="00C43E78" w:rsidRDefault="00C43E78" w:rsidP="00C43E78">
      <w:pPr>
        <w:pStyle w:val="font9"/>
        <w:spacing w:before="0" w:beforeAutospacing="0" w:after="0" w:afterAutospacing="0"/>
        <w:jc w:val="both"/>
        <w:textAlignment w:val="baseline"/>
        <w:rPr>
          <w:rStyle w:val="color15"/>
          <w:rFonts w:ascii="Twinkl Cursive Looped" w:hAnsi="Twinkl Cursive Looped" w:cs="Arial"/>
          <w:color w:val="242424"/>
          <w:u w:val="single"/>
          <w:bdr w:val="none" w:sz="0" w:space="0" w:color="auto" w:frame="1"/>
        </w:rPr>
      </w:pPr>
      <w:r w:rsidRPr="00C43E78">
        <w:rPr>
          <w:rStyle w:val="color15"/>
          <w:rFonts w:ascii="Twinkl Cursive Looped" w:hAnsi="Twinkl Cursive Looped" w:cs="Arial"/>
          <w:color w:val="242424"/>
          <w:u w:val="single"/>
          <w:bdr w:val="none" w:sz="0" w:space="0" w:color="auto" w:frame="1"/>
        </w:rPr>
        <w:t>Measuring impact</w:t>
      </w:r>
    </w:p>
    <w:p w:rsidR="00C43E78" w:rsidRPr="00C43E78" w:rsidRDefault="00C43E78" w:rsidP="00C43E78">
      <w:pPr>
        <w:pStyle w:val="font9"/>
        <w:spacing w:before="0" w:beforeAutospacing="0" w:after="0" w:afterAutospacing="0"/>
        <w:jc w:val="both"/>
        <w:textAlignment w:val="baseline"/>
        <w:rPr>
          <w:rStyle w:val="color15"/>
          <w:rFonts w:ascii="Twinkl Cursive Looped" w:hAnsi="Twinkl Cursive Looped" w:cs="Arial"/>
          <w:color w:val="242424"/>
          <w:u w:val="single"/>
          <w:bdr w:val="none" w:sz="0" w:space="0" w:color="auto" w:frame="1"/>
        </w:rPr>
      </w:pPr>
    </w:p>
    <w:p w:rsidR="00C43E78" w:rsidRPr="00C43E78" w:rsidRDefault="00C43E78" w:rsidP="00C43E78">
      <w:pPr>
        <w:pStyle w:val="font9"/>
        <w:spacing w:before="0" w:beforeAutospacing="0" w:after="0" w:afterAutospacing="0"/>
        <w:jc w:val="both"/>
        <w:textAlignment w:val="baseline"/>
        <w:rPr>
          <w:rStyle w:val="color15"/>
          <w:rFonts w:ascii="Twinkl Cursive Looped" w:hAnsi="Twinkl Cursive Looped" w:cs="Arial"/>
          <w:color w:val="242424"/>
          <w:bdr w:val="none" w:sz="0" w:space="0" w:color="auto" w:frame="1"/>
        </w:rPr>
      </w:pPr>
      <w:r w:rsidRPr="00C43E78">
        <w:rPr>
          <w:rStyle w:val="color15"/>
          <w:rFonts w:ascii="Twinkl Cursive Looped" w:hAnsi="Twinkl Cursive Looped" w:cs="Arial"/>
          <w:color w:val="242424"/>
          <w:bdr w:val="none" w:sz="0" w:space="0" w:color="auto" w:frame="1"/>
        </w:rPr>
        <w:t xml:space="preserve">The </w:t>
      </w:r>
      <w:r w:rsidRPr="00C43E78">
        <w:rPr>
          <w:rStyle w:val="color15"/>
          <w:rFonts w:ascii="Twinkl Cursive Looped" w:hAnsi="Twinkl Cursive Looped" w:cs="Arial"/>
          <w:b/>
          <w:color w:val="242424"/>
          <w:bdr w:val="none" w:sz="0" w:space="0" w:color="auto" w:frame="1"/>
        </w:rPr>
        <w:t>impact</w:t>
      </w:r>
      <w:r w:rsidRPr="00C43E78">
        <w:rPr>
          <w:rStyle w:val="color15"/>
          <w:rFonts w:ascii="Twinkl Cursive Looped" w:hAnsi="Twinkl Cursive Looped" w:cs="Arial"/>
          <w:color w:val="242424"/>
          <w:bdr w:val="none" w:sz="0" w:space="0" w:color="auto" w:frame="1"/>
        </w:rPr>
        <w:t xml:space="preserve"> of our Mathematics curriculum at Green Lane C of E Primary School is that by the end of each learning journey, the vast majority of pupils have sustained mastery of the content, that is, they show a good recall and fluency for their appropriate stage. This means that they are able to use what they have learnt across other learning areas. Some pupils will have a greater depth of understanding. We track progress carefully to ensure pupils are on track to reach the required expectations. </w:t>
      </w:r>
      <w:r w:rsidR="00B555DD" w:rsidRPr="00C43E78">
        <w:rPr>
          <w:rStyle w:val="color15"/>
          <w:rFonts w:ascii="Twinkl Cursive Looped" w:hAnsi="Twinkl Cursive Looped" w:cs="Arial"/>
          <w:color w:val="242424"/>
          <w:bdr w:val="none" w:sz="0" w:space="0" w:color="auto" w:frame="1"/>
        </w:rPr>
        <w:t xml:space="preserve">Individual pupil progress is monitored through the use of the school’s internal assessment grids for each of the stages 1 to 6. </w:t>
      </w:r>
      <w:r w:rsidRPr="00C43E78">
        <w:rPr>
          <w:rStyle w:val="color15"/>
          <w:rFonts w:ascii="Twinkl Cursive Looped" w:hAnsi="Twinkl Cursive Looped" w:cs="Arial"/>
          <w:color w:val="242424"/>
          <w:bdr w:val="none" w:sz="0" w:space="0" w:color="auto" w:frame="1"/>
        </w:rPr>
        <w:t>We also believe that pupil voice is a very useful tool for assessment. By asking pupils questions such as what they enjoyed and what they learnt, we are able to view the impact of their learning experiences. Class teachers meet once a term with the Head Teacher and the teacher with the responsibility for data to discuss the progress of each pupil in their class.</w:t>
      </w:r>
      <w:bookmarkStart w:id="0" w:name="_GoBack"/>
      <w:bookmarkEnd w:id="0"/>
    </w:p>
    <w:p w:rsidR="00B179C1" w:rsidRPr="00C43E78" w:rsidRDefault="00B179C1" w:rsidP="00B179C1">
      <w:pPr>
        <w:pStyle w:val="NoSpacing"/>
        <w:rPr>
          <w:rFonts w:ascii="Twinkl Cursive Looped" w:hAnsi="Twinkl Cursive Looped"/>
        </w:rPr>
      </w:pPr>
    </w:p>
    <w:p w:rsidR="00B179C1" w:rsidRPr="00C43E78" w:rsidRDefault="00B179C1" w:rsidP="00B179C1">
      <w:pPr>
        <w:pStyle w:val="NoSpacing"/>
        <w:rPr>
          <w:rFonts w:ascii="Twinkl Cursive Looped" w:hAnsi="Twinkl Cursive Looped"/>
        </w:rPr>
      </w:pPr>
    </w:p>
    <w:p w:rsidR="00B179C1" w:rsidRPr="00C43E78" w:rsidRDefault="00B179C1" w:rsidP="00B179C1">
      <w:pPr>
        <w:pStyle w:val="NoSpacing"/>
        <w:rPr>
          <w:rFonts w:ascii="Twinkl Cursive Looped" w:hAnsi="Twinkl Cursive Looped"/>
        </w:rPr>
      </w:pPr>
    </w:p>
    <w:sectPr w:rsidR="00B179C1" w:rsidRPr="00C43E78" w:rsidSect="00D172D8">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winkl Cursive Unlooped">
    <w:altName w:val="Calibri"/>
    <w:charset w:val="00"/>
    <w:family w:val="auto"/>
    <w:pitch w:val="variable"/>
    <w:sig w:usb0="00000003" w:usb1="00000001"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inkl Cursive Looped">
    <w:altName w:val="Times New Roman"/>
    <w:charset w:val="00"/>
    <w:family w:val="auto"/>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4E62"/>
    <w:multiLevelType w:val="hybridMultilevel"/>
    <w:tmpl w:val="A3A67EB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DFF3256"/>
    <w:multiLevelType w:val="hybridMultilevel"/>
    <w:tmpl w:val="79F07A0C"/>
    <w:lvl w:ilvl="0" w:tplc="08090001">
      <w:start w:val="1"/>
      <w:numFmt w:val="bullet"/>
      <w:lvlText w:val=""/>
      <w:lvlJc w:val="left"/>
      <w:pPr>
        <w:ind w:left="840" w:hanging="360"/>
      </w:pPr>
      <w:rPr>
        <w:rFonts w:ascii="Symbol" w:hAnsi="Symbol" w:hint="default"/>
      </w:rPr>
    </w:lvl>
    <w:lvl w:ilvl="1" w:tplc="08090003" w:tentative="1">
      <w:start w:val="1"/>
      <w:numFmt w:val="bullet"/>
      <w:lvlText w:val="o"/>
      <w:lvlJc w:val="left"/>
      <w:pPr>
        <w:ind w:left="1560" w:hanging="360"/>
      </w:pPr>
      <w:rPr>
        <w:rFonts w:ascii="Courier New" w:hAnsi="Courier New" w:cs="Courier New" w:hint="default"/>
      </w:rPr>
    </w:lvl>
    <w:lvl w:ilvl="2" w:tplc="08090005" w:tentative="1">
      <w:start w:val="1"/>
      <w:numFmt w:val="bullet"/>
      <w:lvlText w:val=""/>
      <w:lvlJc w:val="left"/>
      <w:pPr>
        <w:ind w:left="2280" w:hanging="360"/>
      </w:pPr>
      <w:rPr>
        <w:rFonts w:ascii="Wingdings" w:hAnsi="Wingdings" w:hint="default"/>
      </w:rPr>
    </w:lvl>
    <w:lvl w:ilvl="3" w:tplc="08090001" w:tentative="1">
      <w:start w:val="1"/>
      <w:numFmt w:val="bullet"/>
      <w:lvlText w:val=""/>
      <w:lvlJc w:val="left"/>
      <w:pPr>
        <w:ind w:left="3000" w:hanging="360"/>
      </w:pPr>
      <w:rPr>
        <w:rFonts w:ascii="Symbol" w:hAnsi="Symbol" w:hint="default"/>
      </w:rPr>
    </w:lvl>
    <w:lvl w:ilvl="4" w:tplc="08090003" w:tentative="1">
      <w:start w:val="1"/>
      <w:numFmt w:val="bullet"/>
      <w:lvlText w:val="o"/>
      <w:lvlJc w:val="left"/>
      <w:pPr>
        <w:ind w:left="3720" w:hanging="360"/>
      </w:pPr>
      <w:rPr>
        <w:rFonts w:ascii="Courier New" w:hAnsi="Courier New" w:cs="Courier New" w:hint="default"/>
      </w:rPr>
    </w:lvl>
    <w:lvl w:ilvl="5" w:tplc="08090005" w:tentative="1">
      <w:start w:val="1"/>
      <w:numFmt w:val="bullet"/>
      <w:lvlText w:val=""/>
      <w:lvlJc w:val="left"/>
      <w:pPr>
        <w:ind w:left="4440" w:hanging="360"/>
      </w:pPr>
      <w:rPr>
        <w:rFonts w:ascii="Wingdings" w:hAnsi="Wingdings" w:hint="default"/>
      </w:rPr>
    </w:lvl>
    <w:lvl w:ilvl="6" w:tplc="08090001" w:tentative="1">
      <w:start w:val="1"/>
      <w:numFmt w:val="bullet"/>
      <w:lvlText w:val=""/>
      <w:lvlJc w:val="left"/>
      <w:pPr>
        <w:ind w:left="5160" w:hanging="360"/>
      </w:pPr>
      <w:rPr>
        <w:rFonts w:ascii="Symbol" w:hAnsi="Symbol" w:hint="default"/>
      </w:rPr>
    </w:lvl>
    <w:lvl w:ilvl="7" w:tplc="08090003" w:tentative="1">
      <w:start w:val="1"/>
      <w:numFmt w:val="bullet"/>
      <w:lvlText w:val="o"/>
      <w:lvlJc w:val="left"/>
      <w:pPr>
        <w:ind w:left="5880" w:hanging="360"/>
      </w:pPr>
      <w:rPr>
        <w:rFonts w:ascii="Courier New" w:hAnsi="Courier New" w:cs="Courier New" w:hint="default"/>
      </w:rPr>
    </w:lvl>
    <w:lvl w:ilvl="8" w:tplc="08090005" w:tentative="1">
      <w:start w:val="1"/>
      <w:numFmt w:val="bullet"/>
      <w:lvlText w:val=""/>
      <w:lvlJc w:val="left"/>
      <w:pPr>
        <w:ind w:left="6600" w:hanging="360"/>
      </w:pPr>
      <w:rPr>
        <w:rFonts w:ascii="Wingdings" w:hAnsi="Wingdings" w:hint="default"/>
      </w:rPr>
    </w:lvl>
  </w:abstractNum>
  <w:abstractNum w:abstractNumId="2" w15:restartNumberingAfterBreak="0">
    <w:nsid w:val="4B332354"/>
    <w:multiLevelType w:val="hybridMultilevel"/>
    <w:tmpl w:val="15D04802"/>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9C1"/>
    <w:rsid w:val="00035116"/>
    <w:rsid w:val="0006116F"/>
    <w:rsid w:val="00083860"/>
    <w:rsid w:val="00090DDC"/>
    <w:rsid w:val="00164A0B"/>
    <w:rsid w:val="001D745F"/>
    <w:rsid w:val="00233196"/>
    <w:rsid w:val="00277141"/>
    <w:rsid w:val="002C57CB"/>
    <w:rsid w:val="0033721B"/>
    <w:rsid w:val="0035395E"/>
    <w:rsid w:val="0043443D"/>
    <w:rsid w:val="00456C74"/>
    <w:rsid w:val="00470202"/>
    <w:rsid w:val="004951AF"/>
    <w:rsid w:val="004E447F"/>
    <w:rsid w:val="005222E6"/>
    <w:rsid w:val="00594928"/>
    <w:rsid w:val="0062267E"/>
    <w:rsid w:val="00654062"/>
    <w:rsid w:val="006821A0"/>
    <w:rsid w:val="006B12FE"/>
    <w:rsid w:val="006D043E"/>
    <w:rsid w:val="006E2CEB"/>
    <w:rsid w:val="0073187A"/>
    <w:rsid w:val="0073546F"/>
    <w:rsid w:val="00736935"/>
    <w:rsid w:val="0076217A"/>
    <w:rsid w:val="00775657"/>
    <w:rsid w:val="00793B91"/>
    <w:rsid w:val="007E4F1E"/>
    <w:rsid w:val="007F6D0A"/>
    <w:rsid w:val="007F6DCD"/>
    <w:rsid w:val="00851EF4"/>
    <w:rsid w:val="00855F93"/>
    <w:rsid w:val="008A6AA9"/>
    <w:rsid w:val="008D53DA"/>
    <w:rsid w:val="008F206F"/>
    <w:rsid w:val="00924BED"/>
    <w:rsid w:val="00A15D4C"/>
    <w:rsid w:val="00A47AC6"/>
    <w:rsid w:val="00A65156"/>
    <w:rsid w:val="00A774BA"/>
    <w:rsid w:val="00A95ACD"/>
    <w:rsid w:val="00AC2806"/>
    <w:rsid w:val="00AD54A3"/>
    <w:rsid w:val="00B1514F"/>
    <w:rsid w:val="00B179C1"/>
    <w:rsid w:val="00B555DD"/>
    <w:rsid w:val="00B65D9A"/>
    <w:rsid w:val="00BB544D"/>
    <w:rsid w:val="00BC780F"/>
    <w:rsid w:val="00C43E78"/>
    <w:rsid w:val="00C62296"/>
    <w:rsid w:val="00C7168B"/>
    <w:rsid w:val="00CA04AD"/>
    <w:rsid w:val="00CA12B6"/>
    <w:rsid w:val="00CA2EDA"/>
    <w:rsid w:val="00CD412F"/>
    <w:rsid w:val="00D04510"/>
    <w:rsid w:val="00D172D8"/>
    <w:rsid w:val="00D428D4"/>
    <w:rsid w:val="00D64E41"/>
    <w:rsid w:val="00DB4F82"/>
    <w:rsid w:val="00E018D5"/>
    <w:rsid w:val="00E0271D"/>
    <w:rsid w:val="00E62070"/>
    <w:rsid w:val="00F04412"/>
    <w:rsid w:val="00F8537E"/>
    <w:rsid w:val="00FA2207"/>
    <w:rsid w:val="00FB4A54"/>
    <w:rsid w:val="00FF0C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914D6"/>
  <w15:docId w15:val="{D88A4AF6-23BF-4950-8186-ECED857C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winkl Cursive Unlooped" w:eastAsiaTheme="minorHAnsi" w:hAnsi="Twinkl Cursive Unlooped"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4F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179C1"/>
    <w:pPr>
      <w:spacing w:after="0" w:line="240" w:lineRule="auto"/>
    </w:pPr>
  </w:style>
  <w:style w:type="character" w:styleId="Emphasis">
    <w:name w:val="Emphasis"/>
    <w:uiPriority w:val="20"/>
    <w:qFormat/>
    <w:rsid w:val="00B179C1"/>
    <w:rPr>
      <w:i/>
      <w:iCs/>
    </w:rPr>
  </w:style>
  <w:style w:type="paragraph" w:styleId="ListParagraph">
    <w:name w:val="List Paragraph"/>
    <w:basedOn w:val="Normal"/>
    <w:uiPriority w:val="34"/>
    <w:qFormat/>
    <w:rsid w:val="00B179C1"/>
    <w:pPr>
      <w:spacing w:after="0" w:line="240" w:lineRule="auto"/>
      <w:ind w:left="720"/>
      <w:contextualSpacing/>
    </w:pPr>
    <w:rPr>
      <w:rFonts w:ascii="Times New Roman" w:eastAsia="Times New Roman" w:hAnsi="Times New Roman" w:cs="Times New Roman"/>
      <w:lang w:eastAsia="en-GB"/>
    </w:rPr>
  </w:style>
  <w:style w:type="character" w:customStyle="1" w:styleId="color15">
    <w:name w:val="color_15"/>
    <w:basedOn w:val="DefaultParagraphFont"/>
    <w:rsid w:val="00B179C1"/>
  </w:style>
  <w:style w:type="paragraph" w:customStyle="1" w:styleId="font9">
    <w:name w:val="font_9"/>
    <w:basedOn w:val="Normal"/>
    <w:rsid w:val="00B179C1"/>
    <w:pPr>
      <w:spacing w:before="100" w:beforeAutospacing="1" w:after="100" w:afterAutospacing="1" w:line="240" w:lineRule="auto"/>
    </w:pPr>
    <w:rPr>
      <w:rFonts w:ascii="Times New Roman" w:eastAsia="Times New Roman" w:hAnsi="Times New Roman" w:cs="Times New Roman"/>
      <w:lang w:eastAsia="en-GB"/>
    </w:rPr>
  </w:style>
  <w:style w:type="paragraph" w:styleId="NormalWeb">
    <w:name w:val="Normal (Web)"/>
    <w:basedOn w:val="Normal"/>
    <w:uiPriority w:val="99"/>
    <w:unhideWhenUsed/>
    <w:rsid w:val="00035116"/>
    <w:pPr>
      <w:spacing w:before="100" w:beforeAutospacing="1" w:after="100" w:afterAutospacing="1" w:line="240" w:lineRule="auto"/>
    </w:pPr>
    <w:rPr>
      <w:rFonts w:ascii="Times New Roman" w:eastAsia="Times New Roman" w:hAnsi="Times New Roman" w:cs="Times New Roman"/>
      <w:lang w:eastAsia="en-GB"/>
    </w:rPr>
  </w:style>
  <w:style w:type="table" w:styleId="TableGrid">
    <w:name w:val="Table Grid"/>
    <w:basedOn w:val="TableNormal"/>
    <w:uiPriority w:val="39"/>
    <w:rsid w:val="00855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64A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4A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4037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DC9851A2A3B343BAF05D7EBC4D2433" ma:contentTypeVersion="13" ma:contentTypeDescription="Create a new document." ma:contentTypeScope="" ma:versionID="019e28537cd2dfb6d173105f733cd0ba">
  <xsd:schema xmlns:xsd="http://www.w3.org/2001/XMLSchema" xmlns:xs="http://www.w3.org/2001/XMLSchema" xmlns:p="http://schemas.microsoft.com/office/2006/metadata/properties" xmlns:ns2="d9a6055e-1472-45b7-aa38-0744a2cf47bc" xmlns:ns3="c0833878-cafb-46fb-a094-6bddb702553d" targetNamespace="http://schemas.microsoft.com/office/2006/metadata/properties" ma:root="true" ma:fieldsID="f9fa4e6c188aebcfae2d116954e90e23" ns2:_="" ns3:_="">
    <xsd:import namespace="d9a6055e-1472-45b7-aa38-0744a2cf47bc"/>
    <xsd:import namespace="c0833878-cafb-46fb-a094-6bddb702553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6055e-1472-45b7-aa38-0744a2cf4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0833878-cafb-46fb-a094-6bddb702553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83FA24-FF0F-4E43-B8A4-2B890EB7D77A}">
  <ds:schemaRefs>
    <ds:schemaRef ds:uri="http://schemas.microsoft.com/sharepoint/v3/contenttype/forms"/>
  </ds:schemaRefs>
</ds:datastoreItem>
</file>

<file path=customXml/itemProps2.xml><?xml version="1.0" encoding="utf-8"?>
<ds:datastoreItem xmlns:ds="http://schemas.openxmlformats.org/officeDocument/2006/customXml" ds:itemID="{74C92FB6-E4CA-4343-BE81-C6CB2A571B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6055e-1472-45b7-aa38-0744a2cf47bc"/>
    <ds:schemaRef ds:uri="c0833878-cafb-46fb-a094-6bddb70255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EA56F0-7B8E-4355-B843-06A9A164B22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1793</Words>
  <Characters>10224</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Windle</dc:creator>
  <cp:keywords/>
  <dc:description/>
  <cp:lastModifiedBy>R. Goffee [ Green Lane CE Controlled Primary School ]</cp:lastModifiedBy>
  <cp:revision>2</cp:revision>
  <cp:lastPrinted>2020-01-27T21:27:00Z</cp:lastPrinted>
  <dcterms:created xsi:type="dcterms:W3CDTF">2021-07-18T12:58:00Z</dcterms:created>
  <dcterms:modified xsi:type="dcterms:W3CDTF">2021-07-18T12:58:00Z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0x0101006FDC9851A2A3B343BAF05D7EBC4D2433</vt:lpwstr>
  </property>
</Properties>
</file>